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0CBB9" w14:textId="77777777" w:rsidR="001D1C4A" w:rsidRDefault="001D1C4A" w:rsidP="004F45D0">
      <w:pPr>
        <w:rPr>
          <w:rFonts w:ascii="Arial" w:hAnsi="Arial" w:cs="Arial"/>
          <w:b/>
          <w:sz w:val="28"/>
          <w:szCs w:val="28"/>
        </w:rPr>
      </w:pPr>
      <w:bookmarkStart w:id="0" w:name="_GoBack"/>
      <w:bookmarkEnd w:id="0"/>
    </w:p>
    <w:p w14:paraId="3F7DEB5A" w14:textId="0E81FFD8" w:rsidR="004F45D0" w:rsidRPr="00F63C06" w:rsidRDefault="00F63C06" w:rsidP="004F45D0">
      <w:pPr>
        <w:rPr>
          <w:rFonts w:ascii="Arial" w:hAnsi="Arial" w:cs="Arial"/>
          <w:sz w:val="28"/>
          <w:szCs w:val="28"/>
        </w:rPr>
      </w:pPr>
      <w:r w:rsidRPr="00F63C06">
        <w:rPr>
          <w:rFonts w:ascii="Arial" w:hAnsi="Arial" w:cs="Arial"/>
          <w:b/>
          <w:sz w:val="28"/>
          <w:szCs w:val="28"/>
        </w:rPr>
        <w:t>W</w:t>
      </w:r>
      <w:r w:rsidR="004F45D0" w:rsidRPr="00F63C06">
        <w:rPr>
          <w:rFonts w:ascii="Arial" w:hAnsi="Arial" w:cs="Arial"/>
          <w:b/>
          <w:sz w:val="28"/>
          <w:szCs w:val="28"/>
        </w:rPr>
        <w:t xml:space="preserve">est </w:t>
      </w:r>
      <w:r w:rsidR="00A761DA" w:rsidRPr="00F63C06">
        <w:rPr>
          <w:rFonts w:ascii="Arial" w:hAnsi="Arial" w:cs="Arial"/>
          <w:b/>
          <w:sz w:val="28"/>
          <w:szCs w:val="28"/>
        </w:rPr>
        <w:t xml:space="preserve">Coast Regional </w:t>
      </w:r>
      <w:r w:rsidR="004F45D0" w:rsidRPr="00F63C06">
        <w:rPr>
          <w:rFonts w:ascii="Arial" w:hAnsi="Arial" w:cs="Arial"/>
          <w:b/>
          <w:sz w:val="28"/>
          <w:szCs w:val="28"/>
        </w:rPr>
        <w:t>Inshore Fisheries Group</w:t>
      </w:r>
    </w:p>
    <w:p w14:paraId="5CBAAA5E" w14:textId="2FB8BA00" w:rsidR="004F45D0" w:rsidRPr="00F63C06" w:rsidRDefault="000D07C9" w:rsidP="004F45D0">
      <w:pPr>
        <w:rPr>
          <w:rFonts w:ascii="Arial" w:hAnsi="Arial" w:cs="Arial"/>
          <w:sz w:val="28"/>
          <w:szCs w:val="28"/>
        </w:rPr>
      </w:pPr>
      <w:r w:rsidRPr="00F63C06">
        <w:rPr>
          <w:rFonts w:ascii="Arial" w:hAnsi="Arial" w:cs="Arial"/>
          <w:b/>
          <w:sz w:val="28"/>
          <w:szCs w:val="28"/>
        </w:rPr>
        <w:t xml:space="preserve">Management </w:t>
      </w:r>
      <w:r w:rsidR="00D472CD" w:rsidRPr="00F63C06">
        <w:rPr>
          <w:rFonts w:ascii="Arial" w:hAnsi="Arial" w:cs="Arial"/>
          <w:b/>
          <w:sz w:val="28"/>
          <w:szCs w:val="28"/>
        </w:rPr>
        <w:t>C</w:t>
      </w:r>
      <w:r w:rsidR="00722236" w:rsidRPr="00F63C06">
        <w:rPr>
          <w:rFonts w:ascii="Arial" w:hAnsi="Arial" w:cs="Arial"/>
          <w:b/>
          <w:sz w:val="28"/>
          <w:szCs w:val="28"/>
        </w:rPr>
        <w:t>ommittee Meeting</w:t>
      </w:r>
      <w:r w:rsidR="004F45D0" w:rsidRPr="00F63C06">
        <w:rPr>
          <w:rFonts w:ascii="Arial" w:hAnsi="Arial" w:cs="Arial"/>
          <w:b/>
          <w:sz w:val="28"/>
          <w:szCs w:val="28"/>
        </w:rPr>
        <w:br/>
      </w:r>
      <w:r w:rsidR="00A71905">
        <w:rPr>
          <w:rFonts w:ascii="Arial" w:hAnsi="Arial" w:cs="Arial"/>
          <w:b/>
          <w:sz w:val="28"/>
          <w:szCs w:val="28"/>
        </w:rPr>
        <w:t>14</w:t>
      </w:r>
      <w:r w:rsidR="002F59F6" w:rsidRPr="00F63C06">
        <w:rPr>
          <w:rFonts w:ascii="Arial" w:hAnsi="Arial" w:cs="Arial"/>
          <w:b/>
          <w:sz w:val="28"/>
          <w:szCs w:val="28"/>
          <w:vertAlign w:val="superscript"/>
        </w:rPr>
        <w:t>t</w:t>
      </w:r>
      <w:r w:rsidR="00D472CD" w:rsidRPr="00F63C06">
        <w:rPr>
          <w:rFonts w:ascii="Arial" w:hAnsi="Arial" w:cs="Arial"/>
          <w:b/>
          <w:sz w:val="28"/>
          <w:szCs w:val="28"/>
          <w:vertAlign w:val="superscript"/>
        </w:rPr>
        <w:t>h</w:t>
      </w:r>
      <w:r w:rsidR="004F45D0" w:rsidRPr="00F63C06">
        <w:rPr>
          <w:rFonts w:ascii="Arial" w:hAnsi="Arial" w:cs="Arial"/>
          <w:b/>
          <w:sz w:val="28"/>
          <w:szCs w:val="28"/>
        </w:rPr>
        <w:t xml:space="preserve"> </w:t>
      </w:r>
      <w:r w:rsidR="00A71905">
        <w:rPr>
          <w:rFonts w:ascii="Arial" w:hAnsi="Arial" w:cs="Arial"/>
          <w:b/>
          <w:sz w:val="28"/>
          <w:szCs w:val="28"/>
        </w:rPr>
        <w:t>January</w:t>
      </w:r>
      <w:r w:rsidR="00817855" w:rsidRPr="00F63C06">
        <w:rPr>
          <w:rFonts w:ascii="Arial" w:hAnsi="Arial" w:cs="Arial"/>
          <w:b/>
          <w:sz w:val="28"/>
          <w:szCs w:val="28"/>
        </w:rPr>
        <w:t xml:space="preserve"> </w:t>
      </w:r>
      <w:r w:rsidR="00D472CD" w:rsidRPr="00F63C06">
        <w:rPr>
          <w:rFonts w:ascii="Arial" w:hAnsi="Arial" w:cs="Arial"/>
          <w:b/>
          <w:sz w:val="28"/>
          <w:szCs w:val="28"/>
        </w:rPr>
        <w:t>20</w:t>
      </w:r>
      <w:r w:rsidR="00A71905">
        <w:rPr>
          <w:rFonts w:ascii="Arial" w:hAnsi="Arial" w:cs="Arial"/>
          <w:b/>
          <w:sz w:val="28"/>
          <w:szCs w:val="28"/>
        </w:rPr>
        <w:t>20</w:t>
      </w:r>
      <w:r w:rsidR="00A53529" w:rsidRPr="00F63C06">
        <w:rPr>
          <w:rFonts w:ascii="Arial" w:hAnsi="Arial" w:cs="Arial"/>
          <w:b/>
          <w:sz w:val="28"/>
          <w:szCs w:val="28"/>
        </w:rPr>
        <w:t xml:space="preserve"> 10:15-15:00 hours</w:t>
      </w:r>
    </w:p>
    <w:p w14:paraId="0026CDB7" w14:textId="77777777" w:rsidR="004F45D0" w:rsidRPr="00F63C06" w:rsidRDefault="004F45D0" w:rsidP="004F45D0">
      <w:pPr>
        <w:rPr>
          <w:rFonts w:ascii="Arial" w:hAnsi="Arial" w:cs="Arial"/>
          <w:b/>
          <w:sz w:val="22"/>
          <w:szCs w:val="22"/>
        </w:rPr>
      </w:pPr>
    </w:p>
    <w:p w14:paraId="19DC458E" w14:textId="6D5B07A4" w:rsidR="00A71905" w:rsidRPr="00A71905" w:rsidRDefault="004F45D0" w:rsidP="00A71905">
      <w:pPr>
        <w:shd w:val="clear" w:color="auto" w:fill="FFFFFF"/>
        <w:rPr>
          <w:rFonts w:ascii="Arial" w:hAnsi="Arial" w:cs="Arial"/>
          <w:color w:val="222222"/>
          <w:lang w:eastAsia="en-GB"/>
        </w:rPr>
      </w:pPr>
      <w:r w:rsidRPr="00F63C06">
        <w:rPr>
          <w:rFonts w:ascii="Arial" w:hAnsi="Arial" w:cs="Arial"/>
          <w:sz w:val="22"/>
          <w:szCs w:val="22"/>
        </w:rPr>
        <w:t>Venue</w:t>
      </w:r>
      <w:r w:rsidRPr="00F63C06">
        <w:rPr>
          <w:rFonts w:ascii="Arial" w:hAnsi="Arial" w:cs="Arial"/>
          <w:sz w:val="22"/>
          <w:szCs w:val="22"/>
        </w:rPr>
        <w:tab/>
      </w:r>
      <w:r w:rsidR="008445DA" w:rsidRPr="00F63C06">
        <w:rPr>
          <w:rFonts w:ascii="Arial" w:hAnsi="Arial" w:cs="Arial"/>
          <w:sz w:val="22"/>
          <w:szCs w:val="22"/>
        </w:rPr>
        <w:t xml:space="preserve"> - </w:t>
      </w:r>
      <w:r w:rsidR="00A71905" w:rsidRPr="00A71905">
        <w:rPr>
          <w:rFonts w:ascii="Arial" w:hAnsi="Arial" w:cs="Arial"/>
          <w:color w:val="222222"/>
          <w:lang w:eastAsia="en-GB"/>
        </w:rPr>
        <w:t>Conference Room 1.20</w:t>
      </w:r>
      <w:r w:rsidR="00A71905">
        <w:rPr>
          <w:rFonts w:ascii="Arial" w:hAnsi="Arial" w:cs="Arial"/>
          <w:color w:val="222222"/>
          <w:lang w:eastAsia="en-GB"/>
        </w:rPr>
        <w:t>,</w:t>
      </w:r>
      <w:r w:rsidR="00A71905" w:rsidRPr="00A71905">
        <w:rPr>
          <w:rFonts w:ascii="Arial" w:hAnsi="Arial" w:cs="Arial"/>
          <w:color w:val="222222"/>
          <w:lang w:eastAsia="en-GB"/>
        </w:rPr>
        <w:t xml:space="preserve"> Fleming A, 5 Atlantic Quay, 150 </w:t>
      </w:r>
      <w:proofErr w:type="spellStart"/>
      <w:r w:rsidR="00A71905" w:rsidRPr="00A71905">
        <w:rPr>
          <w:rFonts w:ascii="Arial" w:hAnsi="Arial" w:cs="Arial"/>
          <w:color w:val="222222"/>
          <w:lang w:eastAsia="en-GB"/>
        </w:rPr>
        <w:t>Broomielaw</w:t>
      </w:r>
      <w:proofErr w:type="spellEnd"/>
      <w:r w:rsidR="00A71905" w:rsidRPr="00A71905">
        <w:rPr>
          <w:rFonts w:ascii="Arial" w:hAnsi="Arial" w:cs="Arial"/>
          <w:color w:val="222222"/>
          <w:lang w:eastAsia="en-GB"/>
        </w:rPr>
        <w:t xml:space="preserve">, Glasgow </w:t>
      </w:r>
      <w:proofErr w:type="spellStart"/>
      <w:r w:rsidR="00A71905" w:rsidRPr="00A71905">
        <w:rPr>
          <w:rFonts w:ascii="Arial" w:hAnsi="Arial" w:cs="Arial"/>
          <w:color w:val="222222"/>
          <w:lang w:eastAsia="en-GB"/>
        </w:rPr>
        <w:t>G2</w:t>
      </w:r>
      <w:proofErr w:type="spellEnd"/>
      <w:r w:rsidR="00A71905" w:rsidRPr="00A71905">
        <w:rPr>
          <w:rFonts w:ascii="Arial" w:hAnsi="Arial" w:cs="Arial"/>
          <w:color w:val="222222"/>
          <w:lang w:eastAsia="en-GB"/>
        </w:rPr>
        <w:t xml:space="preserve"> </w:t>
      </w:r>
      <w:proofErr w:type="spellStart"/>
      <w:r w:rsidR="00A71905" w:rsidRPr="00A71905">
        <w:rPr>
          <w:rFonts w:ascii="Arial" w:hAnsi="Arial" w:cs="Arial"/>
          <w:color w:val="222222"/>
          <w:lang w:eastAsia="en-GB"/>
        </w:rPr>
        <w:t>8LU</w:t>
      </w:r>
      <w:proofErr w:type="spellEnd"/>
    </w:p>
    <w:p w14:paraId="24262111" w14:textId="32652577" w:rsidR="004F45D0" w:rsidRPr="00F63C06" w:rsidRDefault="004F45D0" w:rsidP="004F45D0">
      <w:pPr>
        <w:rPr>
          <w:rFonts w:ascii="Arial" w:hAnsi="Arial" w:cs="Arial"/>
          <w:sz w:val="22"/>
          <w:szCs w:val="22"/>
        </w:rPr>
      </w:pPr>
    </w:p>
    <w:p w14:paraId="5E4A76D1" w14:textId="2A490EBB" w:rsidR="00F97FC2" w:rsidRPr="00F63C06" w:rsidRDefault="00F97FC2" w:rsidP="004F45D0">
      <w:pPr>
        <w:rPr>
          <w:rFonts w:ascii="Arial" w:hAnsi="Arial" w:cs="Arial"/>
          <w:sz w:val="22"/>
          <w:szCs w:val="22"/>
        </w:rPr>
      </w:pPr>
    </w:p>
    <w:p w14:paraId="4FC6EA02" w14:textId="77777777" w:rsidR="002535BC" w:rsidRPr="00F63C06" w:rsidRDefault="002535BC" w:rsidP="004F45D0">
      <w:pPr>
        <w:rPr>
          <w:rFonts w:ascii="Arial" w:hAnsi="Arial" w:cs="Arial"/>
          <w:sz w:val="22"/>
          <w:szCs w:val="22"/>
        </w:rPr>
      </w:pPr>
    </w:p>
    <w:tbl>
      <w:tblPr>
        <w:tblW w:w="10267" w:type="dxa"/>
        <w:tblInd w:w="-142" w:type="dxa"/>
        <w:tblLayout w:type="fixed"/>
        <w:tblLook w:val="04A0" w:firstRow="1" w:lastRow="0" w:firstColumn="1" w:lastColumn="0" w:noHBand="0" w:noVBand="1"/>
      </w:tblPr>
      <w:tblGrid>
        <w:gridCol w:w="1125"/>
        <w:gridCol w:w="4271"/>
        <w:gridCol w:w="902"/>
        <w:gridCol w:w="2835"/>
        <w:gridCol w:w="1134"/>
      </w:tblGrid>
      <w:tr w:rsidR="004F45D0" w:rsidRPr="00F63C06" w14:paraId="5EB9332B" w14:textId="77777777" w:rsidTr="001D1C4A">
        <w:tc>
          <w:tcPr>
            <w:tcW w:w="1125" w:type="dxa"/>
            <w:hideMark/>
          </w:tcPr>
          <w:p w14:paraId="69BD1082" w14:textId="77777777" w:rsidR="004F45D0" w:rsidRPr="00F63C06" w:rsidRDefault="00D472CD">
            <w:pPr>
              <w:spacing w:line="256" w:lineRule="auto"/>
              <w:rPr>
                <w:rFonts w:ascii="Arial" w:hAnsi="Arial" w:cs="Arial"/>
                <w:b/>
                <w:sz w:val="22"/>
                <w:szCs w:val="22"/>
              </w:rPr>
            </w:pPr>
            <w:r w:rsidRPr="00F63C06">
              <w:rPr>
                <w:rFonts w:ascii="Arial" w:hAnsi="Arial" w:cs="Arial"/>
                <w:b/>
                <w:sz w:val="22"/>
                <w:szCs w:val="22"/>
              </w:rPr>
              <w:t>10:15</w:t>
            </w:r>
          </w:p>
          <w:p w14:paraId="152F2A3D" w14:textId="77777777" w:rsidR="004F45D0" w:rsidRPr="00F63C06" w:rsidRDefault="00D472CD">
            <w:pPr>
              <w:spacing w:line="256" w:lineRule="auto"/>
              <w:rPr>
                <w:rFonts w:ascii="Arial" w:hAnsi="Arial" w:cs="Arial"/>
                <w:b/>
                <w:sz w:val="22"/>
                <w:szCs w:val="22"/>
              </w:rPr>
            </w:pPr>
            <w:r w:rsidRPr="00F63C06">
              <w:rPr>
                <w:rFonts w:ascii="Arial" w:hAnsi="Arial" w:cs="Arial"/>
                <w:b/>
                <w:sz w:val="22"/>
                <w:szCs w:val="22"/>
              </w:rPr>
              <w:t>10:3</w:t>
            </w:r>
            <w:r w:rsidR="00722236" w:rsidRPr="00F63C06">
              <w:rPr>
                <w:rFonts w:ascii="Arial" w:hAnsi="Arial" w:cs="Arial"/>
                <w:b/>
                <w:sz w:val="22"/>
                <w:szCs w:val="22"/>
              </w:rPr>
              <w:t>0</w:t>
            </w:r>
          </w:p>
          <w:p w14:paraId="58E66917" w14:textId="07AFB316" w:rsidR="00204896" w:rsidRPr="00F63C06" w:rsidRDefault="000D07C9">
            <w:pPr>
              <w:spacing w:line="256" w:lineRule="auto"/>
              <w:rPr>
                <w:rFonts w:ascii="Arial" w:hAnsi="Arial" w:cs="Arial"/>
                <w:b/>
                <w:sz w:val="22"/>
                <w:szCs w:val="22"/>
              </w:rPr>
            </w:pPr>
            <w:r w:rsidRPr="00F63C06">
              <w:rPr>
                <w:rFonts w:ascii="Arial" w:hAnsi="Arial" w:cs="Arial"/>
                <w:b/>
                <w:sz w:val="22"/>
                <w:szCs w:val="22"/>
              </w:rPr>
              <w:t>13:0</w:t>
            </w:r>
            <w:r w:rsidR="00204896" w:rsidRPr="00F63C06">
              <w:rPr>
                <w:rFonts w:ascii="Arial" w:hAnsi="Arial" w:cs="Arial"/>
                <w:b/>
                <w:sz w:val="22"/>
                <w:szCs w:val="22"/>
              </w:rPr>
              <w:t>0</w:t>
            </w:r>
          </w:p>
          <w:p w14:paraId="51A2DAEC" w14:textId="4D37894F" w:rsidR="000D07C9" w:rsidRPr="00F63C06" w:rsidRDefault="004D3598">
            <w:pPr>
              <w:spacing w:line="256" w:lineRule="auto"/>
              <w:rPr>
                <w:rFonts w:ascii="Arial" w:hAnsi="Arial" w:cs="Arial"/>
                <w:b/>
                <w:sz w:val="22"/>
                <w:szCs w:val="22"/>
              </w:rPr>
            </w:pPr>
            <w:r w:rsidRPr="00F63C06">
              <w:rPr>
                <w:rFonts w:ascii="Arial" w:hAnsi="Arial" w:cs="Arial"/>
                <w:b/>
                <w:sz w:val="22"/>
                <w:szCs w:val="22"/>
              </w:rPr>
              <w:t xml:space="preserve"> </w:t>
            </w:r>
            <w:r w:rsidR="000D07C9" w:rsidRPr="00F63C06">
              <w:rPr>
                <w:rFonts w:ascii="Arial" w:hAnsi="Arial" w:cs="Arial"/>
                <w:b/>
                <w:sz w:val="22"/>
                <w:szCs w:val="22"/>
              </w:rPr>
              <w:t xml:space="preserve">   </w:t>
            </w:r>
          </w:p>
        </w:tc>
        <w:tc>
          <w:tcPr>
            <w:tcW w:w="4271" w:type="dxa"/>
            <w:hideMark/>
          </w:tcPr>
          <w:p w14:paraId="6FB5751C" w14:textId="77777777" w:rsidR="004F45D0" w:rsidRPr="00F63C06" w:rsidRDefault="004F45D0">
            <w:pPr>
              <w:spacing w:line="256" w:lineRule="auto"/>
              <w:rPr>
                <w:rFonts w:ascii="Arial" w:hAnsi="Arial" w:cs="Arial"/>
                <w:b/>
                <w:sz w:val="22"/>
                <w:szCs w:val="22"/>
              </w:rPr>
            </w:pPr>
            <w:r w:rsidRPr="00F63C06">
              <w:rPr>
                <w:rFonts w:ascii="Arial" w:hAnsi="Arial" w:cs="Arial"/>
                <w:b/>
                <w:sz w:val="22"/>
                <w:szCs w:val="22"/>
              </w:rPr>
              <w:t>Tea/Coffee available</w:t>
            </w:r>
          </w:p>
          <w:p w14:paraId="1F5AAA29" w14:textId="77777777" w:rsidR="004F45D0" w:rsidRPr="00F63C06" w:rsidRDefault="004F45D0">
            <w:pPr>
              <w:spacing w:line="256" w:lineRule="auto"/>
              <w:rPr>
                <w:rFonts w:ascii="Arial" w:hAnsi="Arial" w:cs="Arial"/>
                <w:b/>
                <w:sz w:val="22"/>
                <w:szCs w:val="22"/>
              </w:rPr>
            </w:pPr>
            <w:r w:rsidRPr="00F63C06">
              <w:rPr>
                <w:rFonts w:ascii="Arial" w:hAnsi="Arial" w:cs="Arial"/>
                <w:b/>
                <w:sz w:val="22"/>
                <w:szCs w:val="22"/>
              </w:rPr>
              <w:t>Meeting start time</w:t>
            </w:r>
          </w:p>
          <w:p w14:paraId="6B71FD24" w14:textId="0F09364F" w:rsidR="00204896" w:rsidRPr="00F63C06" w:rsidRDefault="000D07C9">
            <w:pPr>
              <w:spacing w:line="256" w:lineRule="auto"/>
              <w:rPr>
                <w:rFonts w:ascii="Arial" w:hAnsi="Arial" w:cs="Arial"/>
                <w:b/>
                <w:sz w:val="22"/>
                <w:szCs w:val="22"/>
              </w:rPr>
            </w:pPr>
            <w:r w:rsidRPr="00F63C06">
              <w:rPr>
                <w:rFonts w:ascii="Arial" w:hAnsi="Arial" w:cs="Arial"/>
                <w:b/>
                <w:sz w:val="22"/>
                <w:szCs w:val="22"/>
              </w:rPr>
              <w:t>Lunch</w:t>
            </w:r>
          </w:p>
          <w:p w14:paraId="5A1699C9" w14:textId="77777777" w:rsidR="00204896" w:rsidRPr="00F63C06" w:rsidRDefault="00204896">
            <w:pPr>
              <w:spacing w:line="256" w:lineRule="auto"/>
              <w:rPr>
                <w:rFonts w:ascii="Arial" w:hAnsi="Arial" w:cs="Arial"/>
                <w:b/>
                <w:sz w:val="22"/>
                <w:szCs w:val="22"/>
              </w:rPr>
            </w:pPr>
          </w:p>
          <w:p w14:paraId="234462B3" w14:textId="77777777" w:rsidR="000D07C9" w:rsidRPr="00F63C06" w:rsidRDefault="000D07C9">
            <w:pPr>
              <w:spacing w:line="256" w:lineRule="auto"/>
              <w:rPr>
                <w:rFonts w:ascii="Arial" w:hAnsi="Arial" w:cs="Arial"/>
                <w:b/>
                <w:sz w:val="22"/>
                <w:szCs w:val="22"/>
              </w:rPr>
            </w:pPr>
          </w:p>
          <w:p w14:paraId="118B33B0" w14:textId="77777777" w:rsidR="000D07C9" w:rsidRPr="00F63C06" w:rsidRDefault="000D07C9">
            <w:pPr>
              <w:spacing w:line="256" w:lineRule="auto"/>
              <w:rPr>
                <w:rFonts w:ascii="Arial" w:hAnsi="Arial" w:cs="Arial"/>
                <w:b/>
                <w:sz w:val="22"/>
                <w:szCs w:val="22"/>
              </w:rPr>
            </w:pPr>
          </w:p>
        </w:tc>
        <w:tc>
          <w:tcPr>
            <w:tcW w:w="4871" w:type="dxa"/>
            <w:gridSpan w:val="3"/>
          </w:tcPr>
          <w:p w14:paraId="244AA56E" w14:textId="77777777" w:rsidR="004F45D0" w:rsidRPr="00F63C06" w:rsidRDefault="004F45D0">
            <w:pPr>
              <w:spacing w:line="256" w:lineRule="auto"/>
              <w:rPr>
                <w:rFonts w:ascii="Arial" w:hAnsi="Arial" w:cs="Arial"/>
                <w:b/>
                <w:sz w:val="22"/>
                <w:szCs w:val="22"/>
              </w:rPr>
            </w:pPr>
          </w:p>
        </w:tc>
      </w:tr>
      <w:tr w:rsidR="004F45D0" w:rsidRPr="00F63C06" w14:paraId="30974377" w14:textId="77777777" w:rsidTr="001D1C4A">
        <w:tc>
          <w:tcPr>
            <w:tcW w:w="1125" w:type="dxa"/>
            <w:hideMark/>
          </w:tcPr>
          <w:p w14:paraId="01ECDA08" w14:textId="77777777" w:rsidR="004F45D0" w:rsidRPr="00F63C06" w:rsidRDefault="004F45D0">
            <w:pPr>
              <w:spacing w:line="256" w:lineRule="auto"/>
              <w:rPr>
                <w:rFonts w:ascii="Arial" w:hAnsi="Arial" w:cs="Arial"/>
                <w:b/>
                <w:sz w:val="22"/>
                <w:szCs w:val="22"/>
              </w:rPr>
            </w:pPr>
          </w:p>
        </w:tc>
        <w:tc>
          <w:tcPr>
            <w:tcW w:w="4271" w:type="dxa"/>
            <w:hideMark/>
          </w:tcPr>
          <w:p w14:paraId="76751D79" w14:textId="77777777" w:rsidR="004F45D0" w:rsidRPr="00F63C06" w:rsidRDefault="004F45D0">
            <w:pPr>
              <w:spacing w:line="256" w:lineRule="auto"/>
              <w:rPr>
                <w:rFonts w:ascii="Arial" w:hAnsi="Arial" w:cs="Arial"/>
                <w:b/>
                <w:sz w:val="22"/>
                <w:szCs w:val="22"/>
              </w:rPr>
            </w:pPr>
          </w:p>
        </w:tc>
        <w:tc>
          <w:tcPr>
            <w:tcW w:w="4871" w:type="dxa"/>
            <w:gridSpan w:val="3"/>
          </w:tcPr>
          <w:p w14:paraId="05F8B07C" w14:textId="77777777" w:rsidR="004F45D0" w:rsidRPr="00F63C06" w:rsidRDefault="004F45D0">
            <w:pPr>
              <w:spacing w:line="256" w:lineRule="auto"/>
              <w:rPr>
                <w:rFonts w:ascii="Arial" w:hAnsi="Arial" w:cs="Arial"/>
                <w:b/>
                <w:sz w:val="22"/>
                <w:szCs w:val="22"/>
              </w:rPr>
            </w:pPr>
          </w:p>
        </w:tc>
      </w:tr>
      <w:tr w:rsidR="004F45D0" w:rsidRPr="00F63C06" w14:paraId="4F0231F8" w14:textId="77777777" w:rsidTr="001D1C4A">
        <w:tc>
          <w:tcPr>
            <w:tcW w:w="1125" w:type="dxa"/>
          </w:tcPr>
          <w:p w14:paraId="3603EB79" w14:textId="77777777" w:rsidR="00F97FC2" w:rsidRPr="00F63C06" w:rsidRDefault="00F97FC2">
            <w:pPr>
              <w:spacing w:line="256" w:lineRule="auto"/>
              <w:rPr>
                <w:rFonts w:ascii="Arial" w:hAnsi="Arial" w:cs="Arial"/>
                <w:b/>
                <w:sz w:val="22"/>
                <w:szCs w:val="22"/>
              </w:rPr>
            </w:pPr>
          </w:p>
        </w:tc>
        <w:tc>
          <w:tcPr>
            <w:tcW w:w="4271" w:type="dxa"/>
            <w:hideMark/>
          </w:tcPr>
          <w:p w14:paraId="4F6D401F" w14:textId="77777777" w:rsidR="004F45D0" w:rsidRPr="00F63C06" w:rsidRDefault="004F45D0">
            <w:pPr>
              <w:spacing w:line="256" w:lineRule="auto"/>
              <w:rPr>
                <w:rFonts w:ascii="Arial" w:hAnsi="Arial" w:cs="Arial"/>
                <w:b/>
                <w:sz w:val="22"/>
                <w:szCs w:val="22"/>
              </w:rPr>
            </w:pPr>
          </w:p>
        </w:tc>
        <w:tc>
          <w:tcPr>
            <w:tcW w:w="4871" w:type="dxa"/>
            <w:gridSpan w:val="3"/>
          </w:tcPr>
          <w:p w14:paraId="2D41C3D3" w14:textId="77777777" w:rsidR="004F45D0" w:rsidRPr="00F63C06" w:rsidRDefault="004F45D0">
            <w:pPr>
              <w:spacing w:line="256" w:lineRule="auto"/>
              <w:rPr>
                <w:rFonts w:ascii="Arial" w:hAnsi="Arial" w:cs="Arial"/>
                <w:b/>
                <w:sz w:val="22"/>
                <w:szCs w:val="22"/>
              </w:rPr>
            </w:pPr>
          </w:p>
        </w:tc>
      </w:tr>
      <w:tr w:rsidR="004F45D0" w:rsidRPr="00F63C06" w14:paraId="1FF803E2" w14:textId="77777777" w:rsidTr="001D1C4A">
        <w:tc>
          <w:tcPr>
            <w:tcW w:w="10267" w:type="dxa"/>
            <w:gridSpan w:val="5"/>
            <w:hideMark/>
          </w:tcPr>
          <w:p w14:paraId="2243D967" w14:textId="77777777" w:rsidR="004F45D0" w:rsidRPr="00F63C06" w:rsidRDefault="004F45D0">
            <w:pPr>
              <w:spacing w:line="256" w:lineRule="auto"/>
              <w:rPr>
                <w:rFonts w:ascii="Arial" w:hAnsi="Arial" w:cs="Arial"/>
                <w:b/>
                <w:sz w:val="22"/>
                <w:szCs w:val="22"/>
                <w:u w:val="single"/>
              </w:rPr>
            </w:pPr>
            <w:r w:rsidRPr="00F63C06">
              <w:rPr>
                <w:rFonts w:ascii="Arial" w:hAnsi="Arial" w:cs="Arial"/>
                <w:b/>
                <w:sz w:val="22"/>
                <w:szCs w:val="22"/>
                <w:u w:val="single"/>
              </w:rPr>
              <w:t>Agenda</w:t>
            </w:r>
          </w:p>
        </w:tc>
      </w:tr>
      <w:tr w:rsidR="004F45D0" w:rsidRPr="00F63C06" w14:paraId="081341F7" w14:textId="77777777" w:rsidTr="001D1C4A">
        <w:trPr>
          <w:trHeight w:val="80"/>
        </w:trPr>
        <w:tc>
          <w:tcPr>
            <w:tcW w:w="6298" w:type="dxa"/>
            <w:gridSpan w:val="3"/>
          </w:tcPr>
          <w:p w14:paraId="08B9C92D" w14:textId="77777777" w:rsidR="004F45D0" w:rsidRPr="00F63C06" w:rsidRDefault="004F45D0">
            <w:pPr>
              <w:spacing w:line="256" w:lineRule="auto"/>
              <w:rPr>
                <w:rFonts w:ascii="Arial" w:hAnsi="Arial" w:cs="Arial"/>
                <w:sz w:val="22"/>
                <w:szCs w:val="22"/>
              </w:rPr>
            </w:pPr>
          </w:p>
          <w:p w14:paraId="147FC195" w14:textId="40AFE44F" w:rsidR="00986FF9" w:rsidRPr="00F63C06" w:rsidRDefault="004F45D0" w:rsidP="00A761DA">
            <w:pPr>
              <w:numPr>
                <w:ilvl w:val="0"/>
                <w:numId w:val="1"/>
              </w:numPr>
              <w:spacing w:line="256" w:lineRule="auto"/>
              <w:ind w:left="360"/>
              <w:rPr>
                <w:rFonts w:ascii="Arial" w:hAnsi="Arial" w:cs="Arial"/>
                <w:sz w:val="22"/>
                <w:szCs w:val="22"/>
              </w:rPr>
            </w:pPr>
            <w:r w:rsidRPr="00F63C06">
              <w:rPr>
                <w:rFonts w:ascii="Arial" w:hAnsi="Arial" w:cs="Arial"/>
                <w:sz w:val="22"/>
                <w:szCs w:val="22"/>
              </w:rPr>
              <w:t>Welcome / introductions / apologies</w:t>
            </w:r>
          </w:p>
          <w:p w14:paraId="36D68BBB" w14:textId="77777777" w:rsidR="00986FF9" w:rsidRPr="00F63C06" w:rsidRDefault="00986FF9" w:rsidP="00986FF9">
            <w:pPr>
              <w:spacing w:line="256" w:lineRule="auto"/>
              <w:ind w:left="360"/>
              <w:rPr>
                <w:rFonts w:ascii="Arial" w:hAnsi="Arial" w:cs="Arial"/>
                <w:sz w:val="22"/>
                <w:szCs w:val="22"/>
              </w:rPr>
            </w:pPr>
          </w:p>
          <w:p w14:paraId="57F9303F" w14:textId="2B727625" w:rsidR="00986FF9" w:rsidRDefault="001D1C4A" w:rsidP="00A761DA">
            <w:pPr>
              <w:numPr>
                <w:ilvl w:val="0"/>
                <w:numId w:val="1"/>
              </w:numPr>
              <w:spacing w:line="256" w:lineRule="auto"/>
              <w:ind w:left="360"/>
              <w:rPr>
                <w:rFonts w:ascii="Arial" w:hAnsi="Arial" w:cs="Arial"/>
                <w:sz w:val="22"/>
                <w:szCs w:val="22"/>
              </w:rPr>
            </w:pPr>
            <w:r>
              <w:rPr>
                <w:rFonts w:ascii="Arial" w:hAnsi="Arial" w:cs="Arial"/>
                <w:sz w:val="22"/>
                <w:szCs w:val="22"/>
              </w:rPr>
              <w:t>Priority Marine Features (PMFs) &amp; Marine Protected Areas (MPAs) Marine Scotland</w:t>
            </w:r>
          </w:p>
          <w:p w14:paraId="53F4B080" w14:textId="77777777" w:rsidR="008E1907" w:rsidRDefault="008E1907" w:rsidP="008E1907">
            <w:pPr>
              <w:pStyle w:val="ListParagraph"/>
              <w:rPr>
                <w:rFonts w:ascii="Arial" w:hAnsi="Arial" w:cs="Arial"/>
                <w:sz w:val="22"/>
                <w:szCs w:val="22"/>
              </w:rPr>
            </w:pPr>
          </w:p>
          <w:p w14:paraId="10598ACE" w14:textId="58918EC5" w:rsidR="00986035" w:rsidRPr="008E1907" w:rsidRDefault="008E1907" w:rsidP="008E1907">
            <w:pPr>
              <w:numPr>
                <w:ilvl w:val="0"/>
                <w:numId w:val="1"/>
              </w:numPr>
              <w:spacing w:line="256" w:lineRule="auto"/>
              <w:ind w:left="360"/>
              <w:rPr>
                <w:rFonts w:ascii="Arial" w:hAnsi="Arial" w:cs="Arial"/>
                <w:sz w:val="22"/>
                <w:szCs w:val="22"/>
              </w:rPr>
            </w:pPr>
            <w:r w:rsidRPr="008E1907">
              <w:rPr>
                <w:rFonts w:ascii="Arial" w:hAnsi="Arial" w:cs="Arial"/>
                <w:shd w:val="clear" w:color="auto" w:fill="FFFFFF"/>
              </w:rPr>
              <w:t>Sectoral marine plan for offshore wind energy consultation</w:t>
            </w:r>
          </w:p>
          <w:p w14:paraId="631F0956" w14:textId="77777777" w:rsidR="008E1907" w:rsidRPr="008E1907" w:rsidRDefault="008E1907" w:rsidP="008E1907">
            <w:pPr>
              <w:spacing w:line="256" w:lineRule="auto"/>
              <w:rPr>
                <w:rFonts w:ascii="Arial" w:hAnsi="Arial" w:cs="Arial"/>
                <w:sz w:val="22"/>
                <w:szCs w:val="22"/>
              </w:rPr>
            </w:pPr>
          </w:p>
          <w:p w14:paraId="389A3E6C" w14:textId="481BD759" w:rsidR="00986035" w:rsidRPr="00986035" w:rsidRDefault="00986035" w:rsidP="001D1C4A">
            <w:pPr>
              <w:numPr>
                <w:ilvl w:val="0"/>
                <w:numId w:val="1"/>
              </w:numPr>
              <w:spacing w:line="256" w:lineRule="auto"/>
              <w:ind w:left="360"/>
              <w:rPr>
                <w:rFonts w:ascii="Arial" w:hAnsi="Arial" w:cs="Arial"/>
                <w:sz w:val="22"/>
                <w:szCs w:val="22"/>
              </w:rPr>
            </w:pPr>
            <w:r w:rsidRPr="00986035">
              <w:rPr>
                <w:rFonts w:ascii="Arial" w:hAnsi="Arial" w:cs="Arial"/>
                <w:sz w:val="22"/>
                <w:szCs w:val="22"/>
                <w:shd w:val="clear" w:color="auto" w:fill="FFFFFF"/>
              </w:rPr>
              <w:t>EMFF funding entanglement project</w:t>
            </w:r>
          </w:p>
          <w:p w14:paraId="51D4BD86" w14:textId="77777777" w:rsidR="005B42C5" w:rsidRPr="00F63C06" w:rsidRDefault="005B42C5" w:rsidP="00311E78">
            <w:pPr>
              <w:rPr>
                <w:rFonts w:ascii="Arial" w:hAnsi="Arial" w:cs="Arial"/>
                <w:sz w:val="22"/>
                <w:szCs w:val="22"/>
              </w:rPr>
            </w:pPr>
          </w:p>
          <w:p w14:paraId="155ACADB" w14:textId="6C1A83BB" w:rsidR="00F63C06" w:rsidRDefault="005B42C5" w:rsidP="001D1C4A">
            <w:pPr>
              <w:numPr>
                <w:ilvl w:val="0"/>
                <w:numId w:val="1"/>
              </w:numPr>
              <w:spacing w:line="256" w:lineRule="auto"/>
              <w:ind w:left="360"/>
              <w:rPr>
                <w:rFonts w:ascii="Arial" w:hAnsi="Arial" w:cs="Arial"/>
                <w:sz w:val="22"/>
                <w:szCs w:val="22"/>
              </w:rPr>
            </w:pPr>
            <w:r w:rsidRPr="00F63C06">
              <w:rPr>
                <w:rFonts w:ascii="Arial" w:hAnsi="Arial" w:cs="Arial"/>
                <w:sz w:val="22"/>
                <w:szCs w:val="22"/>
              </w:rPr>
              <w:t xml:space="preserve">Actions from Minutes of Meeting of </w:t>
            </w:r>
            <w:r w:rsidR="00986FF9" w:rsidRPr="00F63C06">
              <w:rPr>
                <w:rFonts w:ascii="Arial" w:hAnsi="Arial" w:cs="Arial"/>
                <w:sz w:val="22"/>
                <w:szCs w:val="22"/>
              </w:rPr>
              <w:t>2</w:t>
            </w:r>
            <w:r w:rsidR="00CC00BA">
              <w:rPr>
                <w:rFonts w:ascii="Arial" w:hAnsi="Arial" w:cs="Arial"/>
                <w:sz w:val="22"/>
                <w:szCs w:val="22"/>
              </w:rPr>
              <w:t>0 August</w:t>
            </w:r>
          </w:p>
          <w:p w14:paraId="3DF5559A" w14:textId="77777777" w:rsidR="004B7E10" w:rsidRDefault="004B7E10" w:rsidP="004B7E10">
            <w:pPr>
              <w:pStyle w:val="ListParagraph"/>
              <w:rPr>
                <w:rFonts w:ascii="Arial" w:hAnsi="Arial" w:cs="Arial"/>
                <w:sz w:val="22"/>
                <w:szCs w:val="22"/>
              </w:rPr>
            </w:pPr>
          </w:p>
          <w:p w14:paraId="73DD311C" w14:textId="4491A426" w:rsidR="004B7E10" w:rsidRPr="004B7E10" w:rsidRDefault="004B7E10" w:rsidP="004B7E10">
            <w:pPr>
              <w:pStyle w:val="ListParagraph"/>
              <w:numPr>
                <w:ilvl w:val="0"/>
                <w:numId w:val="22"/>
              </w:numPr>
              <w:spacing w:line="256" w:lineRule="auto"/>
              <w:rPr>
                <w:rFonts w:ascii="Arial" w:hAnsi="Arial" w:cs="Arial"/>
                <w:sz w:val="22"/>
                <w:szCs w:val="22"/>
              </w:rPr>
            </w:pPr>
            <w:r w:rsidRPr="005362ED">
              <w:t>Chair will circulate draft minutes</w:t>
            </w:r>
            <w:r>
              <w:t xml:space="preserve"> of the </w:t>
            </w:r>
            <w:proofErr w:type="spellStart"/>
            <w:r>
              <w:t>MarPAMM</w:t>
            </w:r>
            <w:proofErr w:type="spellEnd"/>
            <w:r>
              <w:t xml:space="preserve"> – Argyll Steering Group and AW’s presentation for information</w:t>
            </w:r>
            <w:r w:rsidRPr="005362ED">
              <w:t>.</w:t>
            </w:r>
          </w:p>
          <w:p w14:paraId="686AE033" w14:textId="77777777" w:rsidR="004B7E10" w:rsidRPr="004B7E10" w:rsidRDefault="004B7E10" w:rsidP="004B7E10">
            <w:pPr>
              <w:pStyle w:val="ListParagraph"/>
              <w:numPr>
                <w:ilvl w:val="0"/>
                <w:numId w:val="22"/>
              </w:numPr>
              <w:spacing w:line="256" w:lineRule="auto"/>
              <w:rPr>
                <w:rFonts w:ascii="Arial" w:hAnsi="Arial" w:cs="Arial"/>
                <w:sz w:val="22"/>
                <w:szCs w:val="22"/>
              </w:rPr>
            </w:pPr>
            <w:r w:rsidRPr="005362ED">
              <w:t>Chair will circulate draft minutes</w:t>
            </w:r>
            <w:r>
              <w:t xml:space="preserve"> of the </w:t>
            </w:r>
            <w:proofErr w:type="spellStart"/>
            <w:r>
              <w:t>MarPAMM</w:t>
            </w:r>
            <w:proofErr w:type="spellEnd"/>
            <w:r>
              <w:t xml:space="preserve"> – Argyll Steering Group and AW’s presentation for information</w:t>
            </w:r>
          </w:p>
          <w:p w14:paraId="5672C7D8" w14:textId="77777777" w:rsidR="004B7E10" w:rsidRDefault="004B7E10" w:rsidP="004B7E10">
            <w:pPr>
              <w:pStyle w:val="ListParagraph"/>
              <w:numPr>
                <w:ilvl w:val="0"/>
                <w:numId w:val="22"/>
              </w:numPr>
            </w:pPr>
            <w:r>
              <w:t xml:space="preserve">Chair to circulate KB’s contact details – </w:t>
            </w:r>
          </w:p>
          <w:p w14:paraId="6727F54B" w14:textId="155E1C5D" w:rsidR="004B7E10" w:rsidRDefault="004B7E10" w:rsidP="004B7E10">
            <w:pPr>
              <w:pStyle w:val="ListParagraph"/>
              <w:ind w:left="1080"/>
            </w:pPr>
            <w:r>
              <w:t xml:space="preserve">E: </w:t>
            </w:r>
            <w:hyperlink r:id="rId5" w:history="1">
              <w:r w:rsidRPr="00F73A54">
                <w:rPr>
                  <w:rStyle w:val="Hyperlink"/>
                </w:rPr>
                <w:t>execdir@fiscot.org</w:t>
              </w:r>
            </w:hyperlink>
            <w:r>
              <w:t xml:space="preserve">, T: 07842 891508 </w:t>
            </w:r>
          </w:p>
          <w:p w14:paraId="02FA2640" w14:textId="77777777" w:rsidR="004B7E10" w:rsidRPr="004B7E10" w:rsidRDefault="004B7E10" w:rsidP="004B7E10">
            <w:pPr>
              <w:pStyle w:val="ListParagraph"/>
              <w:numPr>
                <w:ilvl w:val="0"/>
                <w:numId w:val="22"/>
              </w:numPr>
              <w:spacing w:line="256" w:lineRule="auto"/>
              <w:rPr>
                <w:rFonts w:ascii="Arial" w:hAnsi="Arial" w:cs="Arial"/>
                <w:sz w:val="22"/>
                <w:szCs w:val="22"/>
              </w:rPr>
            </w:pPr>
            <w:r>
              <w:t>Chair to share final SIFIDS report when this becomes available</w:t>
            </w:r>
          </w:p>
          <w:p w14:paraId="22531575" w14:textId="6F78CB1F" w:rsidR="004B7E10" w:rsidRPr="004B7E10" w:rsidRDefault="004B7E10" w:rsidP="004B7E10">
            <w:pPr>
              <w:pStyle w:val="ListParagraph"/>
              <w:numPr>
                <w:ilvl w:val="0"/>
                <w:numId w:val="22"/>
              </w:numPr>
              <w:spacing w:line="256" w:lineRule="auto"/>
              <w:rPr>
                <w:rFonts w:ascii="Arial" w:hAnsi="Arial" w:cs="Arial"/>
                <w:sz w:val="22"/>
                <w:szCs w:val="22"/>
              </w:rPr>
            </w:pPr>
            <w:r>
              <w:t xml:space="preserve">Marine Scotland to provide advice on </w:t>
            </w:r>
            <w:r w:rsidRPr="00E65B6A">
              <w:rPr>
                <w:iCs/>
              </w:rPr>
              <w:t>protection of herring spawning habitat</w:t>
            </w:r>
            <w:r>
              <w:t>.</w:t>
            </w:r>
          </w:p>
          <w:p w14:paraId="08154DD7" w14:textId="3B00B3A0" w:rsidR="004B7E10" w:rsidRPr="004B7E10" w:rsidRDefault="004B7E10" w:rsidP="004B7E10">
            <w:pPr>
              <w:pStyle w:val="ListParagraph"/>
              <w:numPr>
                <w:ilvl w:val="0"/>
                <w:numId w:val="22"/>
              </w:numPr>
              <w:spacing w:line="256" w:lineRule="auto"/>
              <w:rPr>
                <w:rFonts w:ascii="Arial" w:hAnsi="Arial" w:cs="Arial"/>
                <w:sz w:val="22"/>
                <w:szCs w:val="22"/>
              </w:rPr>
            </w:pPr>
            <w:r>
              <w:t>Members to coordinate a working group to discuss this issue of Creel Numbers further and develop an action plan and put proposals for local management system to the Chair, this can then be discussed further with Marine Scotland</w:t>
            </w:r>
          </w:p>
          <w:p w14:paraId="5940C060" w14:textId="77777777" w:rsidR="004B7E10" w:rsidRDefault="004B7E10" w:rsidP="004B7E10">
            <w:pPr>
              <w:pStyle w:val="ListParagraph"/>
              <w:numPr>
                <w:ilvl w:val="0"/>
                <w:numId w:val="22"/>
              </w:numPr>
            </w:pPr>
            <w:r w:rsidRPr="008F54E8">
              <w:t>M</w:t>
            </w:r>
            <w:r>
              <w:t>ichael</w:t>
            </w:r>
            <w:r w:rsidRPr="008F54E8">
              <w:t xml:space="preserve"> McLeod</w:t>
            </w:r>
            <w:r>
              <w:t xml:space="preserve"> (Marine Conservation team, Marine Scotland) to arrange meeting with NR </w:t>
            </w:r>
            <w:proofErr w:type="spellStart"/>
            <w:r>
              <w:t>re:MPAs</w:t>
            </w:r>
            <w:proofErr w:type="spellEnd"/>
            <w:r>
              <w:t>/</w:t>
            </w:r>
            <w:proofErr w:type="spellStart"/>
            <w:r>
              <w:t>PMFs</w:t>
            </w:r>
            <w:proofErr w:type="spellEnd"/>
            <w:r w:rsidRPr="008F54E8">
              <w:t>.</w:t>
            </w:r>
          </w:p>
          <w:p w14:paraId="242109FA" w14:textId="77777777" w:rsidR="004B7E10" w:rsidRPr="004B7E10" w:rsidRDefault="004B7E10" w:rsidP="004B7E10">
            <w:pPr>
              <w:pStyle w:val="ListParagraph"/>
              <w:numPr>
                <w:ilvl w:val="0"/>
                <w:numId w:val="22"/>
              </w:numPr>
              <w:spacing w:line="256" w:lineRule="auto"/>
              <w:rPr>
                <w:rFonts w:ascii="Arial" w:hAnsi="Arial" w:cs="Arial"/>
                <w:sz w:val="22"/>
                <w:szCs w:val="22"/>
              </w:rPr>
            </w:pPr>
            <w:r w:rsidRPr="001073C8">
              <w:lastRenderedPageBreak/>
              <w:t>Re-establish scallop management working group to consider report and propose next steps for management</w:t>
            </w:r>
          </w:p>
          <w:p w14:paraId="22889344" w14:textId="77777777" w:rsidR="004B7E10" w:rsidRPr="004B7E10" w:rsidRDefault="004B7E10" w:rsidP="004B7E10">
            <w:pPr>
              <w:pStyle w:val="ListParagraph"/>
              <w:numPr>
                <w:ilvl w:val="0"/>
                <w:numId w:val="22"/>
              </w:numPr>
              <w:spacing w:line="256" w:lineRule="auto"/>
              <w:rPr>
                <w:rFonts w:ascii="Arial" w:hAnsi="Arial" w:cs="Arial"/>
                <w:sz w:val="22"/>
                <w:szCs w:val="22"/>
              </w:rPr>
            </w:pPr>
            <w:r>
              <w:t>Chair to circulate crab tagging report</w:t>
            </w:r>
          </w:p>
          <w:p w14:paraId="24F7D785" w14:textId="77777777" w:rsidR="004B7E10" w:rsidRPr="004B7E10" w:rsidRDefault="004B7E10" w:rsidP="004B7E10">
            <w:pPr>
              <w:pStyle w:val="ListParagraph"/>
              <w:spacing w:line="256" w:lineRule="auto"/>
              <w:ind w:left="1080"/>
              <w:rPr>
                <w:rFonts w:ascii="Arial" w:hAnsi="Arial" w:cs="Arial"/>
                <w:sz w:val="22"/>
                <w:szCs w:val="22"/>
              </w:rPr>
            </w:pPr>
          </w:p>
          <w:p w14:paraId="0B27BF87" w14:textId="6A287462" w:rsidR="00771B7A" w:rsidRPr="00F63C06" w:rsidRDefault="00771B7A" w:rsidP="004B7E10">
            <w:pPr>
              <w:spacing w:line="256" w:lineRule="auto"/>
              <w:rPr>
                <w:rFonts w:ascii="Arial" w:hAnsi="Arial" w:cs="Arial"/>
                <w:sz w:val="22"/>
                <w:szCs w:val="22"/>
              </w:rPr>
            </w:pPr>
          </w:p>
          <w:p w14:paraId="042A34B1" w14:textId="24764A35" w:rsidR="00771B7A" w:rsidRPr="00F63C06" w:rsidRDefault="00033D73" w:rsidP="005B42C5">
            <w:pPr>
              <w:numPr>
                <w:ilvl w:val="0"/>
                <w:numId w:val="1"/>
              </w:numPr>
              <w:spacing w:line="256" w:lineRule="auto"/>
              <w:ind w:left="360"/>
              <w:rPr>
                <w:rFonts w:ascii="Arial" w:hAnsi="Arial" w:cs="Arial"/>
                <w:sz w:val="22"/>
                <w:szCs w:val="22"/>
              </w:rPr>
            </w:pPr>
            <w:r>
              <w:rPr>
                <w:rFonts w:ascii="Arial" w:hAnsi="Arial" w:cs="Arial"/>
                <w:sz w:val="22"/>
                <w:szCs w:val="22"/>
              </w:rPr>
              <w:t>Subcommittee/</w:t>
            </w:r>
            <w:r w:rsidR="00771B7A" w:rsidRPr="00F63C06">
              <w:rPr>
                <w:rFonts w:ascii="Arial" w:hAnsi="Arial" w:cs="Arial"/>
                <w:sz w:val="22"/>
                <w:szCs w:val="22"/>
              </w:rPr>
              <w:t>Work Groups Updates</w:t>
            </w:r>
          </w:p>
          <w:p w14:paraId="52767CA1" w14:textId="77777777" w:rsidR="00771B7A" w:rsidRPr="00F63C06" w:rsidRDefault="00771B7A" w:rsidP="00771B7A">
            <w:pPr>
              <w:pStyle w:val="ListParagraph"/>
              <w:rPr>
                <w:rFonts w:ascii="Arial" w:hAnsi="Arial" w:cs="Arial"/>
                <w:sz w:val="22"/>
                <w:szCs w:val="22"/>
              </w:rPr>
            </w:pPr>
          </w:p>
          <w:p w14:paraId="2698026F" w14:textId="723A87FD" w:rsidR="00771B7A" w:rsidRPr="00F63C06" w:rsidRDefault="001D1C4A" w:rsidP="00771B7A">
            <w:pPr>
              <w:pStyle w:val="ListParagraph"/>
              <w:numPr>
                <w:ilvl w:val="0"/>
                <w:numId w:val="18"/>
              </w:numPr>
              <w:spacing w:line="256" w:lineRule="auto"/>
              <w:rPr>
                <w:rFonts w:ascii="Arial" w:hAnsi="Arial" w:cs="Arial"/>
                <w:sz w:val="22"/>
                <w:szCs w:val="22"/>
              </w:rPr>
            </w:pPr>
            <w:r>
              <w:rPr>
                <w:rFonts w:ascii="Arial" w:hAnsi="Arial" w:cs="Arial"/>
                <w:sz w:val="22"/>
                <w:szCs w:val="22"/>
              </w:rPr>
              <w:t>Mull Pilot</w:t>
            </w:r>
            <w:r w:rsidR="00EB6A2D">
              <w:rPr>
                <w:rFonts w:ascii="Arial" w:hAnsi="Arial" w:cs="Arial"/>
                <w:sz w:val="22"/>
                <w:szCs w:val="22"/>
              </w:rPr>
              <w:t xml:space="preserve"> – Update </w:t>
            </w:r>
          </w:p>
          <w:p w14:paraId="30A21CEA" w14:textId="7CEFC685" w:rsidR="00771B7A" w:rsidRPr="00F63C06" w:rsidRDefault="001D1C4A" w:rsidP="00771B7A">
            <w:pPr>
              <w:pStyle w:val="ListParagraph"/>
              <w:numPr>
                <w:ilvl w:val="0"/>
                <w:numId w:val="18"/>
              </w:numPr>
              <w:spacing w:line="256" w:lineRule="auto"/>
              <w:rPr>
                <w:rFonts w:ascii="Arial" w:hAnsi="Arial" w:cs="Arial"/>
                <w:sz w:val="22"/>
                <w:szCs w:val="22"/>
              </w:rPr>
            </w:pPr>
            <w:r>
              <w:rPr>
                <w:rFonts w:ascii="Arial" w:hAnsi="Arial" w:cs="Arial"/>
                <w:sz w:val="22"/>
                <w:szCs w:val="22"/>
              </w:rPr>
              <w:t>Limiting Creel Numbers</w:t>
            </w:r>
            <w:r w:rsidR="00F63C06" w:rsidRPr="00F63C06">
              <w:rPr>
                <w:rFonts w:ascii="Arial" w:hAnsi="Arial" w:cs="Arial"/>
                <w:sz w:val="22"/>
                <w:szCs w:val="22"/>
              </w:rPr>
              <w:t xml:space="preserve"> </w:t>
            </w:r>
            <w:r w:rsidR="00EB6A2D">
              <w:rPr>
                <w:rFonts w:ascii="Arial" w:hAnsi="Arial" w:cs="Arial"/>
                <w:sz w:val="22"/>
                <w:szCs w:val="22"/>
              </w:rPr>
              <w:t>- Paper 1</w:t>
            </w:r>
          </w:p>
          <w:p w14:paraId="5117DFA8" w14:textId="1407476A" w:rsidR="00E368BC" w:rsidRDefault="00E368BC" w:rsidP="00771B7A">
            <w:pPr>
              <w:pStyle w:val="ListParagraph"/>
              <w:numPr>
                <w:ilvl w:val="0"/>
                <w:numId w:val="18"/>
              </w:numPr>
              <w:spacing w:line="256" w:lineRule="auto"/>
              <w:rPr>
                <w:rFonts w:ascii="Arial" w:hAnsi="Arial" w:cs="Arial"/>
                <w:sz w:val="22"/>
                <w:szCs w:val="22"/>
              </w:rPr>
            </w:pPr>
            <w:r w:rsidRPr="00F63C06">
              <w:rPr>
                <w:rFonts w:ascii="Arial" w:hAnsi="Arial" w:cs="Arial"/>
                <w:sz w:val="22"/>
                <w:szCs w:val="22"/>
              </w:rPr>
              <w:t>S</w:t>
            </w:r>
            <w:r w:rsidR="001D1C4A">
              <w:rPr>
                <w:rFonts w:ascii="Arial" w:hAnsi="Arial" w:cs="Arial"/>
                <w:sz w:val="22"/>
                <w:szCs w:val="22"/>
              </w:rPr>
              <w:t>callops Management</w:t>
            </w:r>
            <w:r w:rsidR="00EB6A2D">
              <w:rPr>
                <w:rFonts w:ascii="Arial" w:hAnsi="Arial" w:cs="Arial"/>
                <w:sz w:val="22"/>
                <w:szCs w:val="22"/>
              </w:rPr>
              <w:t xml:space="preserve"> - Paper 2</w:t>
            </w:r>
          </w:p>
          <w:p w14:paraId="5424179C" w14:textId="46F34123" w:rsidR="00986035" w:rsidRPr="00F63C06" w:rsidRDefault="00986035" w:rsidP="00771B7A">
            <w:pPr>
              <w:pStyle w:val="ListParagraph"/>
              <w:numPr>
                <w:ilvl w:val="0"/>
                <w:numId w:val="18"/>
              </w:numPr>
              <w:spacing w:line="256" w:lineRule="auto"/>
              <w:rPr>
                <w:rFonts w:ascii="Arial" w:hAnsi="Arial" w:cs="Arial"/>
                <w:sz w:val="22"/>
                <w:szCs w:val="22"/>
              </w:rPr>
            </w:pPr>
            <w:r>
              <w:rPr>
                <w:rFonts w:ascii="Arial" w:hAnsi="Arial" w:cs="Arial"/>
                <w:sz w:val="22"/>
                <w:szCs w:val="22"/>
              </w:rPr>
              <w:t>Solway cockles</w:t>
            </w:r>
            <w:r w:rsidR="00EB6A2D">
              <w:rPr>
                <w:rFonts w:ascii="Arial" w:hAnsi="Arial" w:cs="Arial"/>
                <w:sz w:val="22"/>
                <w:szCs w:val="22"/>
              </w:rPr>
              <w:t xml:space="preserve"> - Update</w:t>
            </w:r>
          </w:p>
          <w:p w14:paraId="409AC0F5" w14:textId="2E0CFA60" w:rsidR="00771B7A" w:rsidRPr="00F63C06" w:rsidRDefault="00771B7A" w:rsidP="00771B7A">
            <w:pPr>
              <w:rPr>
                <w:rFonts w:ascii="Arial" w:hAnsi="Arial" w:cs="Arial"/>
                <w:sz w:val="22"/>
                <w:szCs w:val="22"/>
              </w:rPr>
            </w:pPr>
          </w:p>
          <w:p w14:paraId="77770B32" w14:textId="1C130EC0" w:rsidR="001D1C4A" w:rsidRDefault="001D1C4A" w:rsidP="005B42C5">
            <w:pPr>
              <w:numPr>
                <w:ilvl w:val="0"/>
                <w:numId w:val="1"/>
              </w:numPr>
              <w:spacing w:line="256" w:lineRule="auto"/>
              <w:ind w:left="360"/>
              <w:rPr>
                <w:rFonts w:ascii="Arial" w:hAnsi="Arial" w:cs="Arial"/>
                <w:sz w:val="22"/>
                <w:szCs w:val="22"/>
              </w:rPr>
            </w:pPr>
            <w:r>
              <w:rPr>
                <w:rFonts w:ascii="Arial" w:hAnsi="Arial" w:cs="Arial"/>
                <w:sz w:val="22"/>
                <w:szCs w:val="22"/>
              </w:rPr>
              <w:t>Scottish Scallop Sector Workgroup Update</w:t>
            </w:r>
          </w:p>
          <w:p w14:paraId="22298EDA" w14:textId="77777777" w:rsidR="001D1C4A" w:rsidRDefault="001D1C4A" w:rsidP="001D1C4A">
            <w:pPr>
              <w:spacing w:line="256" w:lineRule="auto"/>
              <w:ind w:left="360"/>
              <w:rPr>
                <w:rFonts w:ascii="Arial" w:hAnsi="Arial" w:cs="Arial"/>
                <w:sz w:val="22"/>
                <w:szCs w:val="22"/>
              </w:rPr>
            </w:pPr>
          </w:p>
          <w:p w14:paraId="42EE074C" w14:textId="5419A90C" w:rsidR="00771B7A" w:rsidRPr="00F63C06" w:rsidRDefault="00771B7A" w:rsidP="005B42C5">
            <w:pPr>
              <w:numPr>
                <w:ilvl w:val="0"/>
                <w:numId w:val="1"/>
              </w:numPr>
              <w:spacing w:line="256" w:lineRule="auto"/>
              <w:ind w:left="360"/>
              <w:rPr>
                <w:rFonts w:ascii="Arial" w:hAnsi="Arial" w:cs="Arial"/>
                <w:sz w:val="22"/>
                <w:szCs w:val="22"/>
              </w:rPr>
            </w:pPr>
            <w:r w:rsidRPr="00F63C06">
              <w:rPr>
                <w:rFonts w:ascii="Arial" w:hAnsi="Arial" w:cs="Arial"/>
                <w:sz w:val="22"/>
                <w:szCs w:val="22"/>
              </w:rPr>
              <w:t>Chair’s Updates</w:t>
            </w:r>
          </w:p>
          <w:p w14:paraId="496DA88C" w14:textId="77777777" w:rsidR="00771B7A" w:rsidRPr="00F63C06" w:rsidRDefault="00771B7A" w:rsidP="00771B7A">
            <w:pPr>
              <w:pStyle w:val="ListParagraph"/>
              <w:rPr>
                <w:rFonts w:ascii="Arial" w:hAnsi="Arial" w:cs="Arial"/>
                <w:sz w:val="22"/>
                <w:szCs w:val="22"/>
              </w:rPr>
            </w:pPr>
          </w:p>
          <w:p w14:paraId="62148CE2" w14:textId="34C0FB84" w:rsidR="00771B7A" w:rsidRDefault="00771B7A" w:rsidP="005B42C5">
            <w:pPr>
              <w:numPr>
                <w:ilvl w:val="0"/>
                <w:numId w:val="1"/>
              </w:numPr>
              <w:spacing w:line="256" w:lineRule="auto"/>
              <w:ind w:left="360"/>
              <w:rPr>
                <w:rFonts w:ascii="Arial" w:hAnsi="Arial" w:cs="Arial"/>
                <w:sz w:val="22"/>
                <w:szCs w:val="22"/>
              </w:rPr>
            </w:pPr>
            <w:r w:rsidRPr="00F63C06">
              <w:rPr>
                <w:rFonts w:ascii="Arial" w:hAnsi="Arial" w:cs="Arial"/>
                <w:sz w:val="22"/>
                <w:szCs w:val="22"/>
              </w:rPr>
              <w:t>Marine Scotland Updates</w:t>
            </w:r>
          </w:p>
          <w:p w14:paraId="765E3D52" w14:textId="77777777" w:rsidR="004B7E10" w:rsidRDefault="004B7E10" w:rsidP="004B7E10">
            <w:pPr>
              <w:pStyle w:val="ListParagraph"/>
              <w:rPr>
                <w:rFonts w:ascii="Arial" w:hAnsi="Arial" w:cs="Arial"/>
                <w:sz w:val="22"/>
                <w:szCs w:val="22"/>
              </w:rPr>
            </w:pPr>
          </w:p>
          <w:p w14:paraId="6A7DC793" w14:textId="53DD4DA2" w:rsidR="004B7E10" w:rsidRPr="004B7E10" w:rsidRDefault="004B7E10" w:rsidP="004B7E10">
            <w:pPr>
              <w:pStyle w:val="ListParagraph"/>
              <w:numPr>
                <w:ilvl w:val="0"/>
                <w:numId w:val="23"/>
              </w:numPr>
              <w:spacing w:line="256" w:lineRule="auto"/>
              <w:rPr>
                <w:rFonts w:ascii="Arial" w:hAnsi="Arial" w:cs="Arial"/>
                <w:sz w:val="22"/>
                <w:szCs w:val="22"/>
              </w:rPr>
            </w:pPr>
            <w:r>
              <w:rPr>
                <w:rFonts w:ascii="Arial" w:hAnsi="Arial" w:cs="Arial"/>
                <w:sz w:val="22"/>
                <w:szCs w:val="22"/>
              </w:rPr>
              <w:t>Invasive Lobsters</w:t>
            </w:r>
          </w:p>
          <w:p w14:paraId="380CCD15" w14:textId="77777777" w:rsidR="00771B7A" w:rsidRPr="00F63C06" w:rsidRDefault="00771B7A" w:rsidP="00771B7A">
            <w:pPr>
              <w:pStyle w:val="ListParagraph"/>
              <w:rPr>
                <w:rFonts w:ascii="Arial" w:hAnsi="Arial" w:cs="Arial"/>
                <w:sz w:val="22"/>
                <w:szCs w:val="22"/>
              </w:rPr>
            </w:pPr>
          </w:p>
          <w:p w14:paraId="39E2420D" w14:textId="167C6B08" w:rsidR="00771B7A" w:rsidRPr="00F63C06" w:rsidRDefault="00771B7A" w:rsidP="005B42C5">
            <w:pPr>
              <w:numPr>
                <w:ilvl w:val="0"/>
                <w:numId w:val="1"/>
              </w:numPr>
              <w:spacing w:line="256" w:lineRule="auto"/>
              <w:ind w:left="360"/>
              <w:rPr>
                <w:rFonts w:ascii="Arial" w:hAnsi="Arial" w:cs="Arial"/>
                <w:sz w:val="22"/>
                <w:szCs w:val="22"/>
              </w:rPr>
            </w:pPr>
            <w:r w:rsidRPr="00F63C06">
              <w:rPr>
                <w:rFonts w:ascii="Arial" w:hAnsi="Arial" w:cs="Arial"/>
                <w:sz w:val="22"/>
                <w:szCs w:val="22"/>
              </w:rPr>
              <w:t>Members Updates</w:t>
            </w:r>
          </w:p>
          <w:p w14:paraId="005FAE5C" w14:textId="77777777" w:rsidR="00771B7A" w:rsidRPr="00F63C06" w:rsidRDefault="00771B7A" w:rsidP="00771B7A">
            <w:pPr>
              <w:pStyle w:val="ListParagraph"/>
              <w:rPr>
                <w:rFonts w:ascii="Arial" w:hAnsi="Arial" w:cs="Arial"/>
                <w:sz w:val="22"/>
                <w:szCs w:val="22"/>
              </w:rPr>
            </w:pPr>
          </w:p>
          <w:p w14:paraId="3528FC31" w14:textId="5BCFA7F9" w:rsidR="00771B7A" w:rsidRPr="00F63C06" w:rsidRDefault="00771B7A" w:rsidP="005B42C5">
            <w:pPr>
              <w:numPr>
                <w:ilvl w:val="0"/>
                <w:numId w:val="1"/>
              </w:numPr>
              <w:spacing w:line="256" w:lineRule="auto"/>
              <w:ind w:left="360"/>
              <w:rPr>
                <w:rFonts w:ascii="Arial" w:hAnsi="Arial" w:cs="Arial"/>
                <w:sz w:val="22"/>
                <w:szCs w:val="22"/>
              </w:rPr>
            </w:pPr>
            <w:r w:rsidRPr="00F63C06">
              <w:rPr>
                <w:rFonts w:ascii="Arial" w:hAnsi="Arial" w:cs="Arial"/>
                <w:sz w:val="22"/>
                <w:szCs w:val="22"/>
              </w:rPr>
              <w:t>AOCB</w:t>
            </w:r>
            <w:r w:rsidR="00986035">
              <w:rPr>
                <w:rFonts w:ascii="Arial" w:hAnsi="Arial" w:cs="Arial"/>
                <w:sz w:val="22"/>
                <w:szCs w:val="22"/>
              </w:rPr>
              <w:t xml:space="preserve"> </w:t>
            </w:r>
          </w:p>
          <w:p w14:paraId="6FCC6908" w14:textId="41FF6884" w:rsidR="00986035" w:rsidRDefault="00986035" w:rsidP="00986035">
            <w:pPr>
              <w:pStyle w:val="ListParagraph"/>
              <w:numPr>
                <w:ilvl w:val="0"/>
                <w:numId w:val="19"/>
              </w:numPr>
              <w:rPr>
                <w:rFonts w:ascii="Arial" w:hAnsi="Arial" w:cs="Arial"/>
                <w:sz w:val="22"/>
                <w:szCs w:val="22"/>
              </w:rPr>
            </w:pPr>
            <w:r>
              <w:rPr>
                <w:rFonts w:ascii="Arial" w:hAnsi="Arial" w:cs="Arial"/>
                <w:sz w:val="22"/>
                <w:szCs w:val="22"/>
              </w:rPr>
              <w:t xml:space="preserve">Change of Seaweed Site Location, Loch </w:t>
            </w:r>
            <w:proofErr w:type="spellStart"/>
            <w:r>
              <w:rPr>
                <w:rFonts w:ascii="Arial" w:hAnsi="Arial" w:cs="Arial"/>
                <w:sz w:val="22"/>
                <w:szCs w:val="22"/>
              </w:rPr>
              <w:t>Sunart</w:t>
            </w:r>
            <w:proofErr w:type="spellEnd"/>
          </w:p>
          <w:p w14:paraId="0CEB02EF" w14:textId="48F4346E" w:rsidR="00EB6A2D" w:rsidRPr="004B7E10" w:rsidRDefault="00EB6A2D" w:rsidP="00EB6A2D">
            <w:pPr>
              <w:pStyle w:val="ListParagraph"/>
              <w:numPr>
                <w:ilvl w:val="0"/>
                <w:numId w:val="19"/>
              </w:numPr>
              <w:rPr>
                <w:rFonts w:ascii="Arial" w:hAnsi="Arial" w:cs="Arial"/>
                <w:sz w:val="22"/>
                <w:szCs w:val="22"/>
              </w:rPr>
            </w:pPr>
            <w:r w:rsidRPr="004B7E10">
              <w:rPr>
                <w:rFonts w:ascii="Arial" w:hAnsi="Arial" w:cs="Arial"/>
                <w:color w:val="121212"/>
                <w:sz w:val="22"/>
                <w:szCs w:val="22"/>
              </w:rPr>
              <w:t>Call for three-mile coastal fishing limit in Scotland – RIFG position following press article</w:t>
            </w:r>
          </w:p>
          <w:p w14:paraId="0D62F4F5" w14:textId="69F801C6" w:rsidR="00986035" w:rsidRPr="00986035" w:rsidRDefault="00986035" w:rsidP="004B7E10">
            <w:pPr>
              <w:pStyle w:val="ListParagraph"/>
              <w:ind w:left="1440"/>
              <w:rPr>
                <w:rFonts w:ascii="Arial" w:hAnsi="Arial" w:cs="Arial"/>
                <w:sz w:val="22"/>
                <w:szCs w:val="22"/>
              </w:rPr>
            </w:pPr>
            <w:r>
              <w:rPr>
                <w:rFonts w:ascii="Arial" w:hAnsi="Arial" w:cs="Arial"/>
                <w:sz w:val="22"/>
                <w:szCs w:val="22"/>
              </w:rPr>
              <w:t xml:space="preserve">  </w:t>
            </w:r>
          </w:p>
          <w:p w14:paraId="5A676F2E" w14:textId="40CFC5E6" w:rsidR="00771B7A" w:rsidRPr="00F63C06" w:rsidRDefault="00771B7A" w:rsidP="00771B7A">
            <w:pPr>
              <w:numPr>
                <w:ilvl w:val="0"/>
                <w:numId w:val="1"/>
              </w:numPr>
              <w:spacing w:line="256" w:lineRule="auto"/>
              <w:ind w:left="360"/>
              <w:rPr>
                <w:rFonts w:ascii="Arial" w:hAnsi="Arial" w:cs="Arial"/>
                <w:sz w:val="22"/>
                <w:szCs w:val="22"/>
              </w:rPr>
            </w:pPr>
            <w:r w:rsidRPr="00F63C06">
              <w:rPr>
                <w:rFonts w:ascii="Arial" w:hAnsi="Arial" w:cs="Arial"/>
                <w:sz w:val="22"/>
                <w:szCs w:val="22"/>
              </w:rPr>
              <w:t>DONM</w:t>
            </w:r>
          </w:p>
        </w:tc>
        <w:tc>
          <w:tcPr>
            <w:tcW w:w="2835" w:type="dxa"/>
          </w:tcPr>
          <w:p w14:paraId="4D211B84" w14:textId="77777777" w:rsidR="004F45D0" w:rsidRPr="00F63C06" w:rsidRDefault="004F45D0">
            <w:pPr>
              <w:spacing w:line="256" w:lineRule="auto"/>
              <w:rPr>
                <w:rFonts w:ascii="Arial" w:hAnsi="Arial" w:cs="Arial"/>
                <w:sz w:val="22"/>
                <w:szCs w:val="22"/>
              </w:rPr>
            </w:pPr>
          </w:p>
          <w:p w14:paraId="0323AB27" w14:textId="1D41FECC" w:rsidR="004F45D0" w:rsidRPr="00F63C06" w:rsidRDefault="00722236">
            <w:pPr>
              <w:spacing w:line="256" w:lineRule="auto"/>
              <w:rPr>
                <w:rFonts w:ascii="Arial" w:hAnsi="Arial" w:cs="Arial"/>
                <w:sz w:val="22"/>
                <w:szCs w:val="22"/>
              </w:rPr>
            </w:pPr>
            <w:proofErr w:type="spellStart"/>
            <w:r w:rsidRPr="00F63C06">
              <w:rPr>
                <w:rFonts w:ascii="Arial" w:hAnsi="Arial" w:cs="Arial"/>
                <w:sz w:val="22"/>
                <w:szCs w:val="22"/>
              </w:rPr>
              <w:t>AMcN</w:t>
            </w:r>
            <w:proofErr w:type="spellEnd"/>
            <w:r w:rsidR="00A62B59" w:rsidRPr="00F63C06">
              <w:rPr>
                <w:rFonts w:ascii="Arial" w:hAnsi="Arial" w:cs="Arial"/>
                <w:sz w:val="22"/>
                <w:szCs w:val="22"/>
              </w:rPr>
              <w:t xml:space="preserve">       </w:t>
            </w:r>
            <w:r w:rsidR="00986FF9" w:rsidRPr="00F63C06">
              <w:rPr>
                <w:rFonts w:ascii="Arial" w:hAnsi="Arial" w:cs="Arial"/>
                <w:sz w:val="22"/>
                <w:szCs w:val="22"/>
              </w:rPr>
              <w:t xml:space="preserve"> </w:t>
            </w:r>
            <w:r w:rsidR="00FB4B74" w:rsidRPr="00F63C06">
              <w:rPr>
                <w:rFonts w:ascii="Arial" w:hAnsi="Arial" w:cs="Arial"/>
                <w:sz w:val="22"/>
                <w:szCs w:val="22"/>
              </w:rPr>
              <w:t xml:space="preserve"> </w:t>
            </w:r>
            <w:r w:rsidR="00986035">
              <w:rPr>
                <w:rFonts w:ascii="Arial" w:hAnsi="Arial" w:cs="Arial"/>
                <w:sz w:val="22"/>
                <w:szCs w:val="22"/>
              </w:rPr>
              <w:t xml:space="preserve">     </w:t>
            </w:r>
            <w:r w:rsidR="00A62B59" w:rsidRPr="00F63C06">
              <w:rPr>
                <w:rFonts w:ascii="Arial" w:hAnsi="Arial" w:cs="Arial"/>
                <w:sz w:val="22"/>
                <w:szCs w:val="22"/>
              </w:rPr>
              <w:t xml:space="preserve">10 </w:t>
            </w:r>
            <w:proofErr w:type="spellStart"/>
            <w:r w:rsidR="00A62B59" w:rsidRPr="00F63C06">
              <w:rPr>
                <w:rFonts w:ascii="Arial" w:hAnsi="Arial" w:cs="Arial"/>
                <w:sz w:val="22"/>
                <w:szCs w:val="22"/>
              </w:rPr>
              <w:t>mins</w:t>
            </w:r>
            <w:proofErr w:type="spellEnd"/>
          </w:p>
          <w:p w14:paraId="13512748" w14:textId="77777777" w:rsidR="005B42C5" w:rsidRPr="00F63C06" w:rsidRDefault="005B42C5">
            <w:pPr>
              <w:spacing w:line="256" w:lineRule="auto"/>
              <w:rPr>
                <w:rFonts w:ascii="Arial" w:hAnsi="Arial" w:cs="Arial"/>
                <w:sz w:val="22"/>
                <w:szCs w:val="22"/>
              </w:rPr>
            </w:pPr>
          </w:p>
          <w:p w14:paraId="091C5BA3" w14:textId="2D516576" w:rsidR="005B42C5" w:rsidRPr="00F63C06" w:rsidRDefault="001D1C4A">
            <w:pPr>
              <w:spacing w:line="256" w:lineRule="auto"/>
              <w:rPr>
                <w:rFonts w:ascii="Arial" w:hAnsi="Arial" w:cs="Arial"/>
                <w:sz w:val="22"/>
                <w:szCs w:val="22"/>
              </w:rPr>
            </w:pPr>
            <w:proofErr w:type="spellStart"/>
            <w:r>
              <w:rPr>
                <w:rFonts w:ascii="Arial" w:hAnsi="Arial" w:cs="Arial"/>
                <w:sz w:val="22"/>
                <w:szCs w:val="22"/>
              </w:rPr>
              <w:t>M</w:t>
            </w:r>
            <w:r w:rsidR="00B67725">
              <w:rPr>
                <w:rFonts w:ascii="Arial" w:hAnsi="Arial" w:cs="Arial"/>
                <w:sz w:val="22"/>
                <w:szCs w:val="22"/>
              </w:rPr>
              <w:t>McL</w:t>
            </w:r>
            <w:proofErr w:type="spellEnd"/>
            <w:r w:rsidR="00A62B59" w:rsidRPr="00F63C06">
              <w:rPr>
                <w:rFonts w:ascii="Arial" w:hAnsi="Arial" w:cs="Arial"/>
                <w:sz w:val="22"/>
                <w:szCs w:val="22"/>
              </w:rPr>
              <w:t xml:space="preserve">           </w:t>
            </w:r>
            <w:r w:rsidR="00986FF9" w:rsidRPr="00F63C06">
              <w:rPr>
                <w:rFonts w:ascii="Arial" w:hAnsi="Arial" w:cs="Arial"/>
                <w:sz w:val="22"/>
                <w:szCs w:val="22"/>
              </w:rPr>
              <w:t xml:space="preserve"> </w:t>
            </w:r>
            <w:r w:rsidR="00986035">
              <w:rPr>
                <w:rFonts w:ascii="Arial" w:hAnsi="Arial" w:cs="Arial"/>
                <w:sz w:val="22"/>
                <w:szCs w:val="22"/>
              </w:rPr>
              <w:t xml:space="preserve"> </w:t>
            </w:r>
            <w:r w:rsidR="00B67725">
              <w:rPr>
                <w:rFonts w:ascii="Arial" w:hAnsi="Arial" w:cs="Arial"/>
                <w:sz w:val="22"/>
                <w:szCs w:val="22"/>
              </w:rPr>
              <w:t xml:space="preserve"> </w:t>
            </w:r>
            <w:r w:rsidR="00FB4B74" w:rsidRPr="00F63C06">
              <w:rPr>
                <w:rFonts w:ascii="Arial" w:hAnsi="Arial" w:cs="Arial"/>
                <w:sz w:val="22"/>
                <w:szCs w:val="22"/>
              </w:rPr>
              <w:t xml:space="preserve"> </w:t>
            </w:r>
            <w:r w:rsidR="00986FF9" w:rsidRPr="00F63C06">
              <w:rPr>
                <w:rFonts w:ascii="Arial" w:hAnsi="Arial" w:cs="Arial"/>
                <w:sz w:val="22"/>
                <w:szCs w:val="22"/>
              </w:rPr>
              <w:t>30</w:t>
            </w:r>
            <w:r w:rsidR="00A62B59" w:rsidRPr="00F63C06">
              <w:rPr>
                <w:rFonts w:ascii="Arial" w:hAnsi="Arial" w:cs="Arial"/>
                <w:sz w:val="22"/>
                <w:szCs w:val="22"/>
              </w:rPr>
              <w:t xml:space="preserve"> </w:t>
            </w:r>
            <w:proofErr w:type="spellStart"/>
            <w:r w:rsidR="00A62B59" w:rsidRPr="00F63C06">
              <w:rPr>
                <w:rFonts w:ascii="Arial" w:hAnsi="Arial" w:cs="Arial"/>
                <w:sz w:val="22"/>
                <w:szCs w:val="22"/>
              </w:rPr>
              <w:t>mins</w:t>
            </w:r>
            <w:proofErr w:type="spellEnd"/>
          </w:p>
          <w:p w14:paraId="782F2FF1" w14:textId="5DBF6561" w:rsidR="005B42C5" w:rsidRDefault="005B42C5">
            <w:pPr>
              <w:spacing w:line="256" w:lineRule="auto"/>
              <w:rPr>
                <w:rFonts w:ascii="Arial" w:hAnsi="Arial" w:cs="Arial"/>
                <w:sz w:val="22"/>
                <w:szCs w:val="22"/>
              </w:rPr>
            </w:pPr>
          </w:p>
          <w:p w14:paraId="12A12431" w14:textId="77777777" w:rsidR="001D1C4A" w:rsidRPr="00F63C06" w:rsidRDefault="001D1C4A">
            <w:pPr>
              <w:spacing w:line="256" w:lineRule="auto"/>
              <w:rPr>
                <w:rFonts w:ascii="Arial" w:hAnsi="Arial" w:cs="Arial"/>
                <w:sz w:val="22"/>
                <w:szCs w:val="22"/>
              </w:rPr>
            </w:pPr>
          </w:p>
          <w:p w14:paraId="1321E8B5" w14:textId="333E518C" w:rsidR="00986035" w:rsidRPr="00F63C06" w:rsidRDefault="00B67725">
            <w:pPr>
              <w:spacing w:line="256" w:lineRule="auto"/>
              <w:rPr>
                <w:rFonts w:ascii="Arial" w:hAnsi="Arial" w:cs="Arial"/>
                <w:sz w:val="22"/>
                <w:szCs w:val="22"/>
              </w:rPr>
            </w:pPr>
            <w:r>
              <w:rPr>
                <w:rFonts w:ascii="Arial" w:hAnsi="Arial" w:cs="Arial"/>
                <w:sz w:val="22"/>
                <w:szCs w:val="22"/>
              </w:rPr>
              <w:t>DM</w:t>
            </w:r>
            <w:r w:rsidR="00A62B59" w:rsidRPr="00F63C06">
              <w:rPr>
                <w:rFonts w:ascii="Arial" w:hAnsi="Arial" w:cs="Arial"/>
                <w:sz w:val="22"/>
                <w:szCs w:val="22"/>
              </w:rPr>
              <w:t xml:space="preserve">     </w:t>
            </w:r>
            <w:r w:rsidR="00986FF9" w:rsidRPr="00F63C06">
              <w:rPr>
                <w:rFonts w:ascii="Arial" w:hAnsi="Arial" w:cs="Arial"/>
                <w:sz w:val="22"/>
                <w:szCs w:val="22"/>
              </w:rPr>
              <w:t xml:space="preserve">        </w:t>
            </w:r>
            <w:r w:rsidR="00FB4B74" w:rsidRPr="00F63C06">
              <w:rPr>
                <w:rFonts w:ascii="Arial" w:hAnsi="Arial" w:cs="Arial"/>
                <w:sz w:val="22"/>
                <w:szCs w:val="22"/>
              </w:rPr>
              <w:t xml:space="preserve"> </w:t>
            </w:r>
            <w:r w:rsidR="00986035">
              <w:rPr>
                <w:rFonts w:ascii="Arial" w:hAnsi="Arial" w:cs="Arial"/>
                <w:sz w:val="22"/>
                <w:szCs w:val="22"/>
              </w:rPr>
              <w:t xml:space="preserve">     </w:t>
            </w:r>
            <w:r w:rsidR="00311E78" w:rsidRPr="00F63C06">
              <w:rPr>
                <w:rFonts w:ascii="Arial" w:hAnsi="Arial" w:cs="Arial"/>
                <w:sz w:val="22"/>
                <w:szCs w:val="22"/>
              </w:rPr>
              <w:t>30 mins</w:t>
            </w:r>
          </w:p>
          <w:p w14:paraId="0D88793C" w14:textId="3A130A72" w:rsidR="00BA4FE7" w:rsidRDefault="00BA4FE7">
            <w:pPr>
              <w:spacing w:line="256" w:lineRule="auto"/>
              <w:rPr>
                <w:rFonts w:ascii="Arial" w:hAnsi="Arial" w:cs="Arial"/>
                <w:sz w:val="22"/>
                <w:szCs w:val="22"/>
              </w:rPr>
            </w:pPr>
          </w:p>
          <w:p w14:paraId="07849C92" w14:textId="77777777" w:rsidR="008E1907" w:rsidRDefault="008E1907">
            <w:pPr>
              <w:spacing w:line="256" w:lineRule="auto"/>
              <w:rPr>
                <w:rFonts w:ascii="Arial" w:hAnsi="Arial" w:cs="Arial"/>
                <w:sz w:val="22"/>
                <w:szCs w:val="22"/>
              </w:rPr>
            </w:pPr>
          </w:p>
          <w:p w14:paraId="5B465606" w14:textId="68980FC5" w:rsidR="00986035" w:rsidRDefault="00986035">
            <w:pPr>
              <w:spacing w:line="256" w:lineRule="auto"/>
              <w:rPr>
                <w:rFonts w:ascii="Arial" w:hAnsi="Arial" w:cs="Arial"/>
                <w:sz w:val="22"/>
                <w:szCs w:val="22"/>
              </w:rPr>
            </w:pPr>
            <w:proofErr w:type="spellStart"/>
            <w:r>
              <w:rPr>
                <w:rFonts w:ascii="Arial" w:hAnsi="Arial" w:cs="Arial"/>
                <w:sz w:val="22"/>
                <w:szCs w:val="22"/>
              </w:rPr>
              <w:t>EMcL</w:t>
            </w:r>
            <w:proofErr w:type="spellEnd"/>
            <w:r>
              <w:rPr>
                <w:rFonts w:ascii="Arial" w:hAnsi="Arial" w:cs="Arial"/>
                <w:sz w:val="22"/>
                <w:szCs w:val="22"/>
              </w:rPr>
              <w:t xml:space="preserve">               30 </w:t>
            </w:r>
            <w:proofErr w:type="spellStart"/>
            <w:r>
              <w:rPr>
                <w:rFonts w:ascii="Arial" w:hAnsi="Arial" w:cs="Arial"/>
                <w:sz w:val="22"/>
                <w:szCs w:val="22"/>
              </w:rPr>
              <w:t>mins</w:t>
            </w:r>
            <w:proofErr w:type="spellEnd"/>
          </w:p>
          <w:p w14:paraId="3C12CE2D" w14:textId="77777777" w:rsidR="00986035" w:rsidRPr="00F63C06" w:rsidRDefault="00986035">
            <w:pPr>
              <w:spacing w:line="256" w:lineRule="auto"/>
              <w:rPr>
                <w:rFonts w:ascii="Arial" w:hAnsi="Arial" w:cs="Arial"/>
                <w:sz w:val="22"/>
                <w:szCs w:val="22"/>
              </w:rPr>
            </w:pPr>
          </w:p>
          <w:p w14:paraId="6BB4A4B7" w14:textId="24539990" w:rsidR="001A5054" w:rsidRPr="00F63C06" w:rsidRDefault="00986FF9">
            <w:pPr>
              <w:spacing w:line="256" w:lineRule="auto"/>
              <w:rPr>
                <w:rFonts w:ascii="Arial" w:hAnsi="Arial" w:cs="Arial"/>
                <w:sz w:val="22"/>
                <w:szCs w:val="22"/>
              </w:rPr>
            </w:pPr>
            <w:proofErr w:type="spellStart"/>
            <w:r w:rsidRPr="00F63C06">
              <w:rPr>
                <w:rFonts w:ascii="Arial" w:hAnsi="Arial" w:cs="Arial"/>
                <w:sz w:val="22"/>
                <w:szCs w:val="22"/>
              </w:rPr>
              <w:t>AMc</w:t>
            </w:r>
            <w:r w:rsidR="001D1C4A">
              <w:rPr>
                <w:rFonts w:ascii="Arial" w:hAnsi="Arial" w:cs="Arial"/>
                <w:sz w:val="22"/>
                <w:szCs w:val="22"/>
              </w:rPr>
              <w:t>N</w:t>
            </w:r>
            <w:proofErr w:type="spellEnd"/>
            <w:r w:rsidR="00311E78" w:rsidRPr="00F63C06">
              <w:rPr>
                <w:rFonts w:ascii="Arial" w:hAnsi="Arial" w:cs="Arial"/>
                <w:sz w:val="22"/>
                <w:szCs w:val="22"/>
              </w:rPr>
              <w:t xml:space="preserve">    </w:t>
            </w:r>
            <w:r w:rsidR="00F63C06" w:rsidRPr="00F63C06">
              <w:rPr>
                <w:rFonts w:ascii="Arial" w:hAnsi="Arial" w:cs="Arial"/>
                <w:sz w:val="22"/>
                <w:szCs w:val="22"/>
              </w:rPr>
              <w:t xml:space="preserve">     </w:t>
            </w:r>
            <w:r w:rsidR="00986035">
              <w:rPr>
                <w:rFonts w:ascii="Arial" w:hAnsi="Arial" w:cs="Arial"/>
                <w:sz w:val="22"/>
                <w:szCs w:val="22"/>
              </w:rPr>
              <w:t xml:space="preserve">     </w:t>
            </w:r>
            <w:r w:rsidR="004B7E10">
              <w:rPr>
                <w:rFonts w:ascii="Arial" w:hAnsi="Arial" w:cs="Arial"/>
                <w:sz w:val="22"/>
                <w:szCs w:val="22"/>
              </w:rPr>
              <w:t>1</w:t>
            </w:r>
            <w:r w:rsidR="00BC6968">
              <w:rPr>
                <w:rFonts w:ascii="Arial" w:hAnsi="Arial" w:cs="Arial"/>
                <w:sz w:val="22"/>
                <w:szCs w:val="22"/>
              </w:rPr>
              <w:t>0</w:t>
            </w:r>
            <w:r w:rsidR="00FB4B74" w:rsidRPr="00F63C06">
              <w:rPr>
                <w:rFonts w:ascii="Arial" w:hAnsi="Arial" w:cs="Arial"/>
                <w:sz w:val="22"/>
                <w:szCs w:val="22"/>
              </w:rPr>
              <w:t xml:space="preserve"> </w:t>
            </w:r>
            <w:proofErr w:type="spellStart"/>
            <w:r w:rsidR="00311E78" w:rsidRPr="00F63C06">
              <w:rPr>
                <w:rFonts w:ascii="Arial" w:hAnsi="Arial" w:cs="Arial"/>
                <w:sz w:val="22"/>
                <w:szCs w:val="22"/>
              </w:rPr>
              <w:t>mins</w:t>
            </w:r>
            <w:proofErr w:type="spellEnd"/>
          </w:p>
          <w:p w14:paraId="100747EB" w14:textId="6A8248E9" w:rsidR="00771B7A" w:rsidRDefault="00771B7A">
            <w:pPr>
              <w:spacing w:line="256" w:lineRule="auto"/>
              <w:rPr>
                <w:rFonts w:ascii="Arial" w:hAnsi="Arial" w:cs="Arial"/>
                <w:sz w:val="22"/>
                <w:szCs w:val="22"/>
              </w:rPr>
            </w:pPr>
          </w:p>
          <w:p w14:paraId="233402D0" w14:textId="1D5CBC2F" w:rsidR="004B7E10" w:rsidRDefault="004B7E10">
            <w:pPr>
              <w:spacing w:line="256" w:lineRule="auto"/>
              <w:rPr>
                <w:rFonts w:ascii="Arial" w:hAnsi="Arial" w:cs="Arial"/>
                <w:sz w:val="22"/>
                <w:szCs w:val="22"/>
              </w:rPr>
            </w:pPr>
          </w:p>
          <w:p w14:paraId="09AC09A8" w14:textId="27FB1673" w:rsidR="004B7E10" w:rsidRDefault="004B7E10">
            <w:pPr>
              <w:spacing w:line="256" w:lineRule="auto"/>
              <w:rPr>
                <w:rFonts w:ascii="Arial" w:hAnsi="Arial" w:cs="Arial"/>
                <w:sz w:val="22"/>
                <w:szCs w:val="22"/>
              </w:rPr>
            </w:pPr>
          </w:p>
          <w:p w14:paraId="6698F7E4" w14:textId="156AD5EC" w:rsidR="004B7E10" w:rsidRDefault="004B7E10">
            <w:pPr>
              <w:spacing w:line="256" w:lineRule="auto"/>
              <w:rPr>
                <w:rFonts w:ascii="Arial" w:hAnsi="Arial" w:cs="Arial"/>
                <w:sz w:val="22"/>
                <w:szCs w:val="22"/>
              </w:rPr>
            </w:pPr>
          </w:p>
          <w:p w14:paraId="3E9D8E62" w14:textId="3D6C22AA" w:rsidR="004B7E10" w:rsidRDefault="004B7E10">
            <w:pPr>
              <w:spacing w:line="256" w:lineRule="auto"/>
              <w:rPr>
                <w:rFonts w:ascii="Arial" w:hAnsi="Arial" w:cs="Arial"/>
                <w:sz w:val="22"/>
                <w:szCs w:val="22"/>
              </w:rPr>
            </w:pPr>
          </w:p>
          <w:p w14:paraId="787A9E29" w14:textId="6C864A34" w:rsidR="004B7E10" w:rsidRDefault="004B7E10">
            <w:pPr>
              <w:spacing w:line="256" w:lineRule="auto"/>
              <w:rPr>
                <w:rFonts w:ascii="Arial" w:hAnsi="Arial" w:cs="Arial"/>
                <w:sz w:val="22"/>
                <w:szCs w:val="22"/>
              </w:rPr>
            </w:pPr>
          </w:p>
          <w:p w14:paraId="76D99710" w14:textId="1485297E" w:rsidR="004B7E10" w:rsidRDefault="004B7E10">
            <w:pPr>
              <w:spacing w:line="256" w:lineRule="auto"/>
              <w:rPr>
                <w:rFonts w:ascii="Arial" w:hAnsi="Arial" w:cs="Arial"/>
                <w:sz w:val="22"/>
                <w:szCs w:val="22"/>
              </w:rPr>
            </w:pPr>
          </w:p>
          <w:p w14:paraId="539570CF" w14:textId="27158B38" w:rsidR="004B7E10" w:rsidRDefault="004B7E10">
            <w:pPr>
              <w:spacing w:line="256" w:lineRule="auto"/>
              <w:rPr>
                <w:rFonts w:ascii="Arial" w:hAnsi="Arial" w:cs="Arial"/>
                <w:sz w:val="22"/>
                <w:szCs w:val="22"/>
              </w:rPr>
            </w:pPr>
          </w:p>
          <w:p w14:paraId="008AAAE8" w14:textId="62CB254D" w:rsidR="004B7E10" w:rsidRDefault="004B7E10">
            <w:pPr>
              <w:spacing w:line="256" w:lineRule="auto"/>
              <w:rPr>
                <w:rFonts w:ascii="Arial" w:hAnsi="Arial" w:cs="Arial"/>
                <w:sz w:val="22"/>
                <w:szCs w:val="22"/>
              </w:rPr>
            </w:pPr>
          </w:p>
          <w:p w14:paraId="2662DC75" w14:textId="39B03F82" w:rsidR="004B7E10" w:rsidRDefault="004B7E10">
            <w:pPr>
              <w:spacing w:line="256" w:lineRule="auto"/>
              <w:rPr>
                <w:rFonts w:ascii="Arial" w:hAnsi="Arial" w:cs="Arial"/>
                <w:sz w:val="22"/>
                <w:szCs w:val="22"/>
              </w:rPr>
            </w:pPr>
          </w:p>
          <w:p w14:paraId="3981313F" w14:textId="2C4B219E" w:rsidR="004B7E10" w:rsidRDefault="004B7E10">
            <w:pPr>
              <w:spacing w:line="256" w:lineRule="auto"/>
              <w:rPr>
                <w:rFonts w:ascii="Arial" w:hAnsi="Arial" w:cs="Arial"/>
                <w:sz w:val="22"/>
                <w:szCs w:val="22"/>
              </w:rPr>
            </w:pPr>
          </w:p>
          <w:p w14:paraId="59557B2B" w14:textId="3F63197B" w:rsidR="004B7E10" w:rsidRDefault="004B7E10">
            <w:pPr>
              <w:spacing w:line="256" w:lineRule="auto"/>
              <w:rPr>
                <w:rFonts w:ascii="Arial" w:hAnsi="Arial" w:cs="Arial"/>
                <w:sz w:val="22"/>
                <w:szCs w:val="22"/>
              </w:rPr>
            </w:pPr>
          </w:p>
          <w:p w14:paraId="57D55CFF" w14:textId="2F5D9042" w:rsidR="004B7E10" w:rsidRDefault="004B7E10">
            <w:pPr>
              <w:spacing w:line="256" w:lineRule="auto"/>
              <w:rPr>
                <w:rFonts w:ascii="Arial" w:hAnsi="Arial" w:cs="Arial"/>
                <w:sz w:val="22"/>
                <w:szCs w:val="22"/>
              </w:rPr>
            </w:pPr>
          </w:p>
          <w:p w14:paraId="337403DA" w14:textId="04C48DCD" w:rsidR="004B7E10" w:rsidRDefault="004B7E10">
            <w:pPr>
              <w:spacing w:line="256" w:lineRule="auto"/>
              <w:rPr>
                <w:rFonts w:ascii="Arial" w:hAnsi="Arial" w:cs="Arial"/>
                <w:sz w:val="22"/>
                <w:szCs w:val="22"/>
              </w:rPr>
            </w:pPr>
          </w:p>
          <w:p w14:paraId="0380AF84" w14:textId="7ADA1DB6" w:rsidR="004B7E10" w:rsidRDefault="004B7E10">
            <w:pPr>
              <w:spacing w:line="256" w:lineRule="auto"/>
              <w:rPr>
                <w:rFonts w:ascii="Arial" w:hAnsi="Arial" w:cs="Arial"/>
                <w:sz w:val="22"/>
                <w:szCs w:val="22"/>
              </w:rPr>
            </w:pPr>
          </w:p>
          <w:p w14:paraId="1CB2C941" w14:textId="11DF7917" w:rsidR="004B7E10" w:rsidRDefault="004B7E10">
            <w:pPr>
              <w:spacing w:line="256" w:lineRule="auto"/>
              <w:rPr>
                <w:rFonts w:ascii="Arial" w:hAnsi="Arial" w:cs="Arial"/>
                <w:sz w:val="22"/>
                <w:szCs w:val="22"/>
              </w:rPr>
            </w:pPr>
          </w:p>
          <w:p w14:paraId="45351CDB" w14:textId="21A0CB90" w:rsidR="004B7E10" w:rsidRDefault="004B7E10">
            <w:pPr>
              <w:spacing w:line="256" w:lineRule="auto"/>
              <w:rPr>
                <w:rFonts w:ascii="Arial" w:hAnsi="Arial" w:cs="Arial"/>
                <w:sz w:val="22"/>
                <w:szCs w:val="22"/>
              </w:rPr>
            </w:pPr>
          </w:p>
          <w:p w14:paraId="30AE0A29" w14:textId="1FC89F3D" w:rsidR="004B7E10" w:rsidRDefault="004B7E10">
            <w:pPr>
              <w:spacing w:line="256" w:lineRule="auto"/>
              <w:rPr>
                <w:rFonts w:ascii="Arial" w:hAnsi="Arial" w:cs="Arial"/>
                <w:sz w:val="22"/>
                <w:szCs w:val="22"/>
              </w:rPr>
            </w:pPr>
          </w:p>
          <w:p w14:paraId="6E91A08D" w14:textId="63C946AB" w:rsidR="004B7E10" w:rsidRDefault="004B7E10">
            <w:pPr>
              <w:spacing w:line="256" w:lineRule="auto"/>
              <w:rPr>
                <w:rFonts w:ascii="Arial" w:hAnsi="Arial" w:cs="Arial"/>
                <w:sz w:val="22"/>
                <w:szCs w:val="22"/>
              </w:rPr>
            </w:pPr>
          </w:p>
          <w:p w14:paraId="3BA8FB4B" w14:textId="5CBD38AC" w:rsidR="004B7E10" w:rsidRDefault="004B7E10">
            <w:pPr>
              <w:spacing w:line="256" w:lineRule="auto"/>
              <w:rPr>
                <w:rFonts w:ascii="Arial" w:hAnsi="Arial" w:cs="Arial"/>
                <w:sz w:val="22"/>
                <w:szCs w:val="22"/>
              </w:rPr>
            </w:pPr>
          </w:p>
          <w:p w14:paraId="623402D0" w14:textId="005CC7B9" w:rsidR="004B7E10" w:rsidRDefault="004B7E10">
            <w:pPr>
              <w:spacing w:line="256" w:lineRule="auto"/>
              <w:rPr>
                <w:rFonts w:ascii="Arial" w:hAnsi="Arial" w:cs="Arial"/>
                <w:sz w:val="22"/>
                <w:szCs w:val="22"/>
              </w:rPr>
            </w:pPr>
          </w:p>
          <w:p w14:paraId="0266B5BD" w14:textId="3956C99C" w:rsidR="004B7E10" w:rsidRDefault="004B7E10">
            <w:pPr>
              <w:spacing w:line="256" w:lineRule="auto"/>
              <w:rPr>
                <w:rFonts w:ascii="Arial" w:hAnsi="Arial" w:cs="Arial"/>
                <w:sz w:val="22"/>
                <w:szCs w:val="22"/>
              </w:rPr>
            </w:pPr>
          </w:p>
          <w:p w14:paraId="5181457E" w14:textId="6753D8E6" w:rsidR="004B7E10" w:rsidRDefault="004B7E10">
            <w:pPr>
              <w:spacing w:line="256" w:lineRule="auto"/>
              <w:rPr>
                <w:rFonts w:ascii="Arial" w:hAnsi="Arial" w:cs="Arial"/>
                <w:sz w:val="22"/>
                <w:szCs w:val="22"/>
              </w:rPr>
            </w:pPr>
          </w:p>
          <w:p w14:paraId="16B4DF80" w14:textId="33EEF337" w:rsidR="004B7E10" w:rsidRDefault="004B7E10">
            <w:pPr>
              <w:spacing w:line="256" w:lineRule="auto"/>
              <w:rPr>
                <w:rFonts w:ascii="Arial" w:hAnsi="Arial" w:cs="Arial"/>
                <w:sz w:val="22"/>
                <w:szCs w:val="22"/>
              </w:rPr>
            </w:pPr>
          </w:p>
          <w:p w14:paraId="70F543EB" w14:textId="0C3B7E64" w:rsidR="004B7E10" w:rsidRDefault="004B7E10">
            <w:pPr>
              <w:spacing w:line="256" w:lineRule="auto"/>
              <w:rPr>
                <w:rFonts w:ascii="Arial" w:hAnsi="Arial" w:cs="Arial"/>
                <w:sz w:val="22"/>
                <w:szCs w:val="22"/>
              </w:rPr>
            </w:pPr>
          </w:p>
          <w:p w14:paraId="616C8B15" w14:textId="1C208CC8" w:rsidR="004B7E10" w:rsidRDefault="004B7E10">
            <w:pPr>
              <w:spacing w:line="256" w:lineRule="auto"/>
              <w:rPr>
                <w:rFonts w:ascii="Arial" w:hAnsi="Arial" w:cs="Arial"/>
                <w:sz w:val="22"/>
                <w:szCs w:val="22"/>
              </w:rPr>
            </w:pPr>
          </w:p>
          <w:p w14:paraId="27C59A91" w14:textId="62C77235" w:rsidR="004B7E10" w:rsidRDefault="004B7E10">
            <w:pPr>
              <w:spacing w:line="256" w:lineRule="auto"/>
              <w:rPr>
                <w:rFonts w:ascii="Arial" w:hAnsi="Arial" w:cs="Arial"/>
                <w:sz w:val="22"/>
                <w:szCs w:val="22"/>
              </w:rPr>
            </w:pPr>
          </w:p>
          <w:p w14:paraId="18754AAD" w14:textId="66BE8625" w:rsidR="004B7E10" w:rsidRDefault="004B7E10">
            <w:pPr>
              <w:spacing w:line="256" w:lineRule="auto"/>
              <w:rPr>
                <w:rFonts w:ascii="Arial" w:hAnsi="Arial" w:cs="Arial"/>
                <w:sz w:val="22"/>
                <w:szCs w:val="22"/>
              </w:rPr>
            </w:pPr>
          </w:p>
          <w:p w14:paraId="362D153B" w14:textId="0C697BD2" w:rsidR="004B7E10" w:rsidRDefault="004B7E10">
            <w:pPr>
              <w:spacing w:line="256" w:lineRule="auto"/>
              <w:rPr>
                <w:rFonts w:ascii="Arial" w:hAnsi="Arial" w:cs="Arial"/>
                <w:sz w:val="22"/>
                <w:szCs w:val="22"/>
              </w:rPr>
            </w:pPr>
          </w:p>
          <w:p w14:paraId="45BFCC4E" w14:textId="6A0D9BD5" w:rsidR="004B7E10" w:rsidRDefault="004B7E10">
            <w:pPr>
              <w:spacing w:line="256" w:lineRule="auto"/>
              <w:rPr>
                <w:rFonts w:ascii="Arial" w:hAnsi="Arial" w:cs="Arial"/>
                <w:sz w:val="22"/>
                <w:szCs w:val="22"/>
              </w:rPr>
            </w:pPr>
          </w:p>
          <w:p w14:paraId="27202FDE" w14:textId="18D92A4C" w:rsidR="004B7E10" w:rsidRDefault="004B7E10">
            <w:pPr>
              <w:spacing w:line="256" w:lineRule="auto"/>
              <w:rPr>
                <w:rFonts w:ascii="Arial" w:hAnsi="Arial" w:cs="Arial"/>
                <w:sz w:val="22"/>
                <w:szCs w:val="22"/>
              </w:rPr>
            </w:pPr>
          </w:p>
          <w:p w14:paraId="5E38667F" w14:textId="77777777" w:rsidR="004B7E10" w:rsidRPr="00F63C06" w:rsidRDefault="004B7E10">
            <w:pPr>
              <w:spacing w:line="256" w:lineRule="auto"/>
              <w:rPr>
                <w:rFonts w:ascii="Arial" w:hAnsi="Arial" w:cs="Arial"/>
                <w:sz w:val="22"/>
                <w:szCs w:val="22"/>
              </w:rPr>
            </w:pPr>
          </w:p>
          <w:p w14:paraId="0B415CBF" w14:textId="26AE3D14" w:rsidR="00771B7A" w:rsidRPr="00F63C06" w:rsidRDefault="001D1C4A">
            <w:pPr>
              <w:spacing w:line="256" w:lineRule="auto"/>
              <w:rPr>
                <w:rFonts w:ascii="Arial" w:hAnsi="Arial" w:cs="Arial"/>
                <w:sz w:val="22"/>
                <w:szCs w:val="22"/>
              </w:rPr>
            </w:pPr>
            <w:proofErr w:type="spellStart"/>
            <w:r>
              <w:rPr>
                <w:rFonts w:ascii="Arial" w:hAnsi="Arial" w:cs="Arial"/>
                <w:sz w:val="22"/>
                <w:szCs w:val="22"/>
              </w:rPr>
              <w:t>AMcN</w:t>
            </w:r>
            <w:proofErr w:type="spellEnd"/>
            <w:r>
              <w:rPr>
                <w:rFonts w:ascii="Arial" w:hAnsi="Arial" w:cs="Arial"/>
                <w:sz w:val="22"/>
                <w:szCs w:val="22"/>
              </w:rPr>
              <w:t>/</w:t>
            </w:r>
            <w:r w:rsidR="00771B7A" w:rsidRPr="00F63C06">
              <w:rPr>
                <w:rFonts w:ascii="Arial" w:hAnsi="Arial" w:cs="Arial"/>
                <w:sz w:val="22"/>
                <w:szCs w:val="22"/>
              </w:rPr>
              <w:t xml:space="preserve">All    </w:t>
            </w:r>
            <w:r w:rsidR="00986035">
              <w:rPr>
                <w:rFonts w:ascii="Arial" w:hAnsi="Arial" w:cs="Arial"/>
                <w:sz w:val="22"/>
                <w:szCs w:val="22"/>
              </w:rPr>
              <w:t xml:space="preserve">    </w:t>
            </w:r>
            <w:r w:rsidR="00B67725">
              <w:rPr>
                <w:rFonts w:ascii="Arial" w:hAnsi="Arial" w:cs="Arial"/>
                <w:sz w:val="22"/>
                <w:szCs w:val="22"/>
              </w:rPr>
              <w:t xml:space="preserve"> </w:t>
            </w:r>
            <w:r w:rsidR="00986035">
              <w:rPr>
                <w:rFonts w:ascii="Arial" w:hAnsi="Arial" w:cs="Arial"/>
                <w:sz w:val="22"/>
                <w:szCs w:val="22"/>
              </w:rPr>
              <w:t xml:space="preserve"> </w:t>
            </w:r>
            <w:r>
              <w:rPr>
                <w:rFonts w:ascii="Arial" w:hAnsi="Arial" w:cs="Arial"/>
                <w:sz w:val="22"/>
                <w:szCs w:val="22"/>
              </w:rPr>
              <w:t>2</w:t>
            </w:r>
            <w:r w:rsidR="00771B7A" w:rsidRPr="00F63C06">
              <w:rPr>
                <w:rFonts w:ascii="Arial" w:hAnsi="Arial" w:cs="Arial"/>
                <w:sz w:val="22"/>
                <w:szCs w:val="22"/>
              </w:rPr>
              <w:t xml:space="preserve">0 </w:t>
            </w:r>
            <w:proofErr w:type="spellStart"/>
            <w:r w:rsidR="00771B7A" w:rsidRPr="00F63C06">
              <w:rPr>
                <w:rFonts w:ascii="Arial" w:hAnsi="Arial" w:cs="Arial"/>
                <w:sz w:val="22"/>
                <w:szCs w:val="22"/>
              </w:rPr>
              <w:t>mins</w:t>
            </w:r>
            <w:proofErr w:type="spellEnd"/>
          </w:p>
          <w:p w14:paraId="5809E567" w14:textId="77777777" w:rsidR="00771B7A" w:rsidRPr="00F63C06" w:rsidRDefault="00771B7A">
            <w:pPr>
              <w:spacing w:line="256" w:lineRule="auto"/>
              <w:rPr>
                <w:rFonts w:ascii="Arial" w:hAnsi="Arial" w:cs="Arial"/>
                <w:sz w:val="22"/>
                <w:szCs w:val="22"/>
              </w:rPr>
            </w:pPr>
          </w:p>
          <w:p w14:paraId="6376F665" w14:textId="24CC8F90" w:rsidR="00CF03D6" w:rsidRDefault="00CF03D6">
            <w:pPr>
              <w:spacing w:line="256" w:lineRule="auto"/>
              <w:rPr>
                <w:rFonts w:ascii="Arial" w:hAnsi="Arial" w:cs="Arial"/>
                <w:sz w:val="22"/>
                <w:szCs w:val="22"/>
              </w:rPr>
            </w:pPr>
          </w:p>
          <w:p w14:paraId="2B3D4E15" w14:textId="77777777" w:rsidR="001D1C4A" w:rsidRPr="00F63C06" w:rsidRDefault="001D1C4A">
            <w:pPr>
              <w:spacing w:line="256" w:lineRule="auto"/>
              <w:rPr>
                <w:rFonts w:ascii="Arial" w:hAnsi="Arial" w:cs="Arial"/>
                <w:sz w:val="22"/>
                <w:szCs w:val="22"/>
              </w:rPr>
            </w:pPr>
          </w:p>
          <w:p w14:paraId="5ADE528A" w14:textId="77777777" w:rsidR="001D1C4A" w:rsidRDefault="001D1C4A">
            <w:pPr>
              <w:spacing w:line="256" w:lineRule="auto"/>
              <w:rPr>
                <w:rFonts w:ascii="Arial" w:hAnsi="Arial" w:cs="Arial"/>
                <w:sz w:val="22"/>
                <w:szCs w:val="22"/>
              </w:rPr>
            </w:pPr>
          </w:p>
          <w:p w14:paraId="010548F5" w14:textId="77777777" w:rsidR="00F63C06" w:rsidRPr="00F63C06" w:rsidRDefault="00F63C06">
            <w:pPr>
              <w:spacing w:line="256" w:lineRule="auto"/>
              <w:rPr>
                <w:rFonts w:ascii="Arial" w:hAnsi="Arial" w:cs="Arial"/>
                <w:sz w:val="22"/>
                <w:szCs w:val="22"/>
              </w:rPr>
            </w:pPr>
          </w:p>
          <w:p w14:paraId="2BE79D0A" w14:textId="77777777" w:rsidR="00986035" w:rsidRDefault="00986035">
            <w:pPr>
              <w:spacing w:line="256" w:lineRule="auto"/>
              <w:rPr>
                <w:rFonts w:ascii="Arial" w:hAnsi="Arial" w:cs="Arial"/>
                <w:sz w:val="22"/>
                <w:szCs w:val="22"/>
              </w:rPr>
            </w:pPr>
          </w:p>
          <w:p w14:paraId="2E19C1F6" w14:textId="056A009C" w:rsidR="001D1C4A" w:rsidRDefault="00986035">
            <w:pPr>
              <w:spacing w:line="256" w:lineRule="auto"/>
              <w:rPr>
                <w:rFonts w:ascii="Arial" w:hAnsi="Arial" w:cs="Arial"/>
                <w:sz w:val="22"/>
                <w:szCs w:val="22"/>
              </w:rPr>
            </w:pPr>
            <w:r>
              <w:rPr>
                <w:rFonts w:ascii="Arial" w:hAnsi="Arial" w:cs="Arial"/>
                <w:sz w:val="22"/>
                <w:szCs w:val="22"/>
              </w:rPr>
              <w:t>DB/</w:t>
            </w:r>
            <w:proofErr w:type="spellStart"/>
            <w:r w:rsidR="001D1C4A">
              <w:rPr>
                <w:rFonts w:ascii="Arial" w:hAnsi="Arial" w:cs="Arial"/>
                <w:sz w:val="22"/>
                <w:szCs w:val="22"/>
              </w:rPr>
              <w:t>FdB</w:t>
            </w:r>
            <w:proofErr w:type="spellEnd"/>
            <w:r>
              <w:rPr>
                <w:rFonts w:ascii="Arial" w:hAnsi="Arial" w:cs="Arial"/>
                <w:sz w:val="22"/>
                <w:szCs w:val="22"/>
              </w:rPr>
              <w:t>/</w:t>
            </w:r>
            <w:proofErr w:type="spellStart"/>
            <w:r>
              <w:rPr>
                <w:rFonts w:ascii="Arial" w:hAnsi="Arial" w:cs="Arial"/>
                <w:sz w:val="22"/>
                <w:szCs w:val="22"/>
              </w:rPr>
              <w:t>EW</w:t>
            </w:r>
            <w:proofErr w:type="spellEnd"/>
            <w:r w:rsidR="001D1C4A">
              <w:rPr>
                <w:rFonts w:ascii="Arial" w:hAnsi="Arial" w:cs="Arial"/>
                <w:sz w:val="22"/>
                <w:szCs w:val="22"/>
              </w:rPr>
              <w:t xml:space="preserve"> </w:t>
            </w:r>
            <w:r>
              <w:rPr>
                <w:rFonts w:ascii="Arial" w:hAnsi="Arial" w:cs="Arial"/>
                <w:sz w:val="22"/>
                <w:szCs w:val="22"/>
              </w:rPr>
              <w:t xml:space="preserve">    </w:t>
            </w:r>
            <w:r w:rsidR="00B67725">
              <w:rPr>
                <w:rFonts w:ascii="Arial" w:hAnsi="Arial" w:cs="Arial"/>
                <w:sz w:val="22"/>
                <w:szCs w:val="22"/>
              </w:rPr>
              <w:t xml:space="preserve"> </w:t>
            </w:r>
            <w:r w:rsidR="001D1C4A">
              <w:rPr>
                <w:rFonts w:ascii="Arial" w:hAnsi="Arial" w:cs="Arial"/>
                <w:sz w:val="22"/>
                <w:szCs w:val="22"/>
              </w:rPr>
              <w:t xml:space="preserve">20 </w:t>
            </w:r>
            <w:proofErr w:type="spellStart"/>
            <w:r w:rsidR="001D1C4A">
              <w:rPr>
                <w:rFonts w:ascii="Arial" w:hAnsi="Arial" w:cs="Arial"/>
                <w:sz w:val="22"/>
                <w:szCs w:val="22"/>
              </w:rPr>
              <w:t>mins</w:t>
            </w:r>
            <w:proofErr w:type="spellEnd"/>
          </w:p>
          <w:p w14:paraId="0FFE5E35" w14:textId="77777777" w:rsidR="001D1C4A" w:rsidRDefault="001D1C4A">
            <w:pPr>
              <w:spacing w:line="256" w:lineRule="auto"/>
              <w:rPr>
                <w:rFonts w:ascii="Arial" w:hAnsi="Arial" w:cs="Arial"/>
                <w:sz w:val="22"/>
                <w:szCs w:val="22"/>
              </w:rPr>
            </w:pPr>
          </w:p>
          <w:p w14:paraId="6552F1C3" w14:textId="4EA61A11" w:rsidR="00771B7A" w:rsidRPr="00F63C06" w:rsidRDefault="00771B7A">
            <w:pPr>
              <w:spacing w:line="256" w:lineRule="auto"/>
              <w:rPr>
                <w:rFonts w:ascii="Arial" w:hAnsi="Arial" w:cs="Arial"/>
                <w:sz w:val="22"/>
                <w:szCs w:val="22"/>
              </w:rPr>
            </w:pPr>
            <w:proofErr w:type="spellStart"/>
            <w:r w:rsidRPr="00F63C06">
              <w:rPr>
                <w:rFonts w:ascii="Arial" w:hAnsi="Arial" w:cs="Arial"/>
                <w:sz w:val="22"/>
                <w:szCs w:val="22"/>
              </w:rPr>
              <w:t>AMcN</w:t>
            </w:r>
            <w:proofErr w:type="spellEnd"/>
            <w:r w:rsidRPr="00F63C06">
              <w:rPr>
                <w:rFonts w:ascii="Arial" w:hAnsi="Arial" w:cs="Arial"/>
                <w:sz w:val="22"/>
                <w:szCs w:val="22"/>
              </w:rPr>
              <w:t xml:space="preserve">          </w:t>
            </w:r>
            <w:r w:rsidR="00986035">
              <w:rPr>
                <w:rFonts w:ascii="Arial" w:hAnsi="Arial" w:cs="Arial"/>
                <w:sz w:val="22"/>
                <w:szCs w:val="22"/>
              </w:rPr>
              <w:t xml:space="preserve">    </w:t>
            </w:r>
            <w:r w:rsidR="00B67725">
              <w:rPr>
                <w:rFonts w:ascii="Arial" w:hAnsi="Arial" w:cs="Arial"/>
                <w:sz w:val="22"/>
                <w:szCs w:val="22"/>
              </w:rPr>
              <w:t xml:space="preserve"> </w:t>
            </w:r>
            <w:r w:rsidR="001D1C4A">
              <w:rPr>
                <w:rFonts w:ascii="Arial" w:hAnsi="Arial" w:cs="Arial"/>
                <w:sz w:val="22"/>
                <w:szCs w:val="22"/>
              </w:rPr>
              <w:t xml:space="preserve">10 </w:t>
            </w:r>
            <w:proofErr w:type="spellStart"/>
            <w:r w:rsidR="001D1C4A">
              <w:rPr>
                <w:rFonts w:ascii="Arial" w:hAnsi="Arial" w:cs="Arial"/>
                <w:sz w:val="22"/>
                <w:szCs w:val="22"/>
              </w:rPr>
              <w:t>mins</w:t>
            </w:r>
            <w:proofErr w:type="spellEnd"/>
            <w:r w:rsidRPr="00F63C06">
              <w:rPr>
                <w:rFonts w:ascii="Arial" w:hAnsi="Arial" w:cs="Arial"/>
                <w:sz w:val="22"/>
                <w:szCs w:val="22"/>
              </w:rPr>
              <w:t xml:space="preserve"> </w:t>
            </w:r>
          </w:p>
          <w:p w14:paraId="56718AF8" w14:textId="77777777" w:rsidR="00771B7A" w:rsidRPr="00F63C06" w:rsidRDefault="00771B7A">
            <w:pPr>
              <w:spacing w:line="256" w:lineRule="auto"/>
              <w:rPr>
                <w:rFonts w:ascii="Arial" w:hAnsi="Arial" w:cs="Arial"/>
                <w:sz w:val="22"/>
                <w:szCs w:val="22"/>
              </w:rPr>
            </w:pPr>
          </w:p>
          <w:p w14:paraId="1316D981" w14:textId="5542DD42" w:rsidR="00771B7A" w:rsidRPr="00F63C06" w:rsidRDefault="001D1C4A">
            <w:pPr>
              <w:spacing w:line="256" w:lineRule="auto"/>
              <w:rPr>
                <w:rFonts w:ascii="Arial" w:hAnsi="Arial" w:cs="Arial"/>
                <w:sz w:val="22"/>
                <w:szCs w:val="22"/>
              </w:rPr>
            </w:pPr>
            <w:r>
              <w:rPr>
                <w:rFonts w:ascii="Arial" w:hAnsi="Arial" w:cs="Arial"/>
                <w:sz w:val="22"/>
                <w:szCs w:val="22"/>
              </w:rPr>
              <w:t xml:space="preserve">MS               </w:t>
            </w:r>
            <w:r w:rsidR="00986035">
              <w:rPr>
                <w:rFonts w:ascii="Arial" w:hAnsi="Arial" w:cs="Arial"/>
                <w:sz w:val="22"/>
                <w:szCs w:val="22"/>
              </w:rPr>
              <w:t xml:space="preserve">    </w:t>
            </w:r>
            <w:r w:rsidR="00B67725">
              <w:rPr>
                <w:rFonts w:ascii="Arial" w:hAnsi="Arial" w:cs="Arial"/>
                <w:sz w:val="22"/>
                <w:szCs w:val="22"/>
              </w:rPr>
              <w:t xml:space="preserve"> </w:t>
            </w:r>
            <w:r>
              <w:rPr>
                <w:rFonts w:ascii="Arial" w:hAnsi="Arial" w:cs="Arial"/>
                <w:sz w:val="22"/>
                <w:szCs w:val="22"/>
              </w:rPr>
              <w:t>20 mins</w:t>
            </w:r>
          </w:p>
          <w:p w14:paraId="472914AC" w14:textId="6BF816C4" w:rsidR="00BC6968" w:rsidRDefault="00BC6968">
            <w:pPr>
              <w:spacing w:line="256" w:lineRule="auto"/>
              <w:rPr>
                <w:rFonts w:ascii="Arial" w:hAnsi="Arial" w:cs="Arial"/>
                <w:sz w:val="22"/>
                <w:szCs w:val="22"/>
              </w:rPr>
            </w:pPr>
          </w:p>
          <w:p w14:paraId="278E5205" w14:textId="77777777" w:rsidR="004B7E10" w:rsidRPr="00F63C06" w:rsidRDefault="004B7E10">
            <w:pPr>
              <w:spacing w:line="256" w:lineRule="auto"/>
              <w:rPr>
                <w:rFonts w:ascii="Arial" w:hAnsi="Arial" w:cs="Arial"/>
                <w:sz w:val="22"/>
                <w:szCs w:val="22"/>
              </w:rPr>
            </w:pPr>
          </w:p>
          <w:p w14:paraId="331F7164" w14:textId="012F1A14" w:rsidR="00986035" w:rsidRDefault="00771B7A">
            <w:pPr>
              <w:spacing w:line="256" w:lineRule="auto"/>
              <w:rPr>
                <w:rFonts w:ascii="Arial" w:hAnsi="Arial" w:cs="Arial"/>
                <w:sz w:val="22"/>
                <w:szCs w:val="22"/>
              </w:rPr>
            </w:pPr>
            <w:r w:rsidRPr="00F63C06">
              <w:rPr>
                <w:rFonts w:ascii="Arial" w:hAnsi="Arial" w:cs="Arial"/>
                <w:sz w:val="22"/>
                <w:szCs w:val="22"/>
              </w:rPr>
              <w:t>A</w:t>
            </w:r>
            <w:r w:rsidR="001D1C4A">
              <w:rPr>
                <w:rFonts w:ascii="Arial" w:hAnsi="Arial" w:cs="Arial"/>
                <w:sz w:val="22"/>
                <w:szCs w:val="22"/>
              </w:rPr>
              <w:t>ll</w:t>
            </w:r>
            <w:r w:rsidRPr="00F63C06">
              <w:rPr>
                <w:rFonts w:ascii="Arial" w:hAnsi="Arial" w:cs="Arial"/>
                <w:sz w:val="22"/>
                <w:szCs w:val="22"/>
              </w:rPr>
              <w:t xml:space="preserve"> </w:t>
            </w:r>
            <w:r w:rsidR="00986035">
              <w:rPr>
                <w:rFonts w:ascii="Arial" w:hAnsi="Arial" w:cs="Arial"/>
                <w:sz w:val="22"/>
                <w:szCs w:val="22"/>
              </w:rPr>
              <w:t xml:space="preserve">                  </w:t>
            </w:r>
            <w:r w:rsidR="00B67725">
              <w:rPr>
                <w:rFonts w:ascii="Arial" w:hAnsi="Arial" w:cs="Arial"/>
                <w:sz w:val="22"/>
                <w:szCs w:val="22"/>
              </w:rPr>
              <w:t xml:space="preserve"> </w:t>
            </w:r>
            <w:r w:rsidR="00986035">
              <w:rPr>
                <w:rFonts w:ascii="Arial" w:hAnsi="Arial" w:cs="Arial"/>
                <w:sz w:val="22"/>
                <w:szCs w:val="22"/>
              </w:rPr>
              <w:t xml:space="preserve"> 20 mins</w:t>
            </w:r>
          </w:p>
          <w:p w14:paraId="5D1F18CE" w14:textId="77777777" w:rsidR="00986035" w:rsidRDefault="00986035">
            <w:pPr>
              <w:spacing w:line="256" w:lineRule="auto"/>
              <w:rPr>
                <w:rFonts w:ascii="Arial" w:hAnsi="Arial" w:cs="Arial"/>
                <w:sz w:val="22"/>
                <w:szCs w:val="22"/>
              </w:rPr>
            </w:pPr>
          </w:p>
          <w:p w14:paraId="51BA588E" w14:textId="0708105D" w:rsidR="00FB4B74" w:rsidRPr="00F63C06" w:rsidRDefault="00986035">
            <w:pPr>
              <w:spacing w:line="256" w:lineRule="auto"/>
              <w:rPr>
                <w:rFonts w:ascii="Arial" w:hAnsi="Arial" w:cs="Arial"/>
                <w:sz w:val="22"/>
                <w:szCs w:val="22"/>
              </w:rPr>
            </w:pPr>
            <w:proofErr w:type="spellStart"/>
            <w:r>
              <w:rPr>
                <w:rFonts w:ascii="Arial" w:hAnsi="Arial" w:cs="Arial"/>
                <w:sz w:val="22"/>
                <w:szCs w:val="22"/>
              </w:rPr>
              <w:t>AMcN</w:t>
            </w:r>
            <w:proofErr w:type="spellEnd"/>
            <w:r w:rsidR="00771B7A" w:rsidRPr="00F63C06">
              <w:rPr>
                <w:rFonts w:ascii="Arial" w:hAnsi="Arial" w:cs="Arial"/>
                <w:sz w:val="22"/>
                <w:szCs w:val="22"/>
              </w:rPr>
              <w:t xml:space="preserve">         </w:t>
            </w:r>
            <w:r w:rsidR="001D1C4A">
              <w:rPr>
                <w:rFonts w:ascii="Arial" w:hAnsi="Arial" w:cs="Arial"/>
                <w:sz w:val="22"/>
                <w:szCs w:val="22"/>
              </w:rPr>
              <w:t xml:space="preserve">     </w:t>
            </w:r>
            <w:r w:rsidR="00B67725">
              <w:rPr>
                <w:rFonts w:ascii="Arial" w:hAnsi="Arial" w:cs="Arial"/>
                <w:sz w:val="22"/>
                <w:szCs w:val="22"/>
              </w:rPr>
              <w:t xml:space="preserve"> </w:t>
            </w:r>
            <w:r>
              <w:rPr>
                <w:rFonts w:ascii="Arial" w:hAnsi="Arial" w:cs="Arial"/>
                <w:sz w:val="22"/>
                <w:szCs w:val="22"/>
              </w:rPr>
              <w:t xml:space="preserve">15 </w:t>
            </w:r>
            <w:proofErr w:type="spellStart"/>
            <w:r w:rsidR="001D1C4A">
              <w:rPr>
                <w:rFonts w:ascii="Arial" w:hAnsi="Arial" w:cs="Arial"/>
                <w:sz w:val="22"/>
                <w:szCs w:val="22"/>
              </w:rPr>
              <w:t>mins</w:t>
            </w:r>
            <w:proofErr w:type="spellEnd"/>
          </w:p>
          <w:p w14:paraId="21CC0EEB" w14:textId="77777777" w:rsidR="00FB4B74" w:rsidRPr="00F63C06" w:rsidRDefault="00FB4B74">
            <w:pPr>
              <w:spacing w:line="256" w:lineRule="auto"/>
              <w:rPr>
                <w:rFonts w:ascii="Arial" w:hAnsi="Arial" w:cs="Arial"/>
                <w:sz w:val="22"/>
                <w:szCs w:val="22"/>
              </w:rPr>
            </w:pPr>
          </w:p>
          <w:p w14:paraId="0AF5E508" w14:textId="1AFC9053" w:rsidR="00FB4B74" w:rsidRPr="00F63C06" w:rsidRDefault="00FB4B74">
            <w:pPr>
              <w:spacing w:line="256" w:lineRule="auto"/>
              <w:rPr>
                <w:rFonts w:ascii="Arial" w:hAnsi="Arial" w:cs="Arial"/>
                <w:sz w:val="22"/>
                <w:szCs w:val="22"/>
              </w:rPr>
            </w:pPr>
            <w:r w:rsidRPr="00F63C06">
              <w:rPr>
                <w:rFonts w:ascii="Arial" w:hAnsi="Arial" w:cs="Arial"/>
                <w:sz w:val="22"/>
                <w:szCs w:val="22"/>
              </w:rPr>
              <w:t xml:space="preserve">                </w:t>
            </w:r>
          </w:p>
          <w:p w14:paraId="01CF40DC" w14:textId="77777777" w:rsidR="00FB4B74" w:rsidRPr="00F63C06" w:rsidRDefault="00FB4B74">
            <w:pPr>
              <w:spacing w:line="256" w:lineRule="auto"/>
              <w:rPr>
                <w:rFonts w:ascii="Arial" w:hAnsi="Arial" w:cs="Arial"/>
                <w:sz w:val="22"/>
                <w:szCs w:val="22"/>
              </w:rPr>
            </w:pPr>
          </w:p>
          <w:p w14:paraId="0A296EB3" w14:textId="0FE65531" w:rsidR="00FB4B74" w:rsidRPr="00F63C06" w:rsidRDefault="00FB4B74">
            <w:pPr>
              <w:spacing w:line="256" w:lineRule="auto"/>
              <w:rPr>
                <w:rFonts w:ascii="Arial" w:hAnsi="Arial" w:cs="Arial"/>
                <w:sz w:val="22"/>
                <w:szCs w:val="22"/>
              </w:rPr>
            </w:pPr>
            <w:r w:rsidRPr="00F63C06">
              <w:rPr>
                <w:rFonts w:ascii="Arial" w:hAnsi="Arial" w:cs="Arial"/>
                <w:sz w:val="22"/>
                <w:szCs w:val="22"/>
              </w:rPr>
              <w:t xml:space="preserve">                </w:t>
            </w:r>
          </w:p>
        </w:tc>
        <w:tc>
          <w:tcPr>
            <w:tcW w:w="1134" w:type="dxa"/>
          </w:tcPr>
          <w:p w14:paraId="72887109" w14:textId="77777777" w:rsidR="004F45D0" w:rsidRPr="00F63C06" w:rsidRDefault="004F45D0">
            <w:pPr>
              <w:spacing w:line="256" w:lineRule="auto"/>
              <w:rPr>
                <w:rFonts w:ascii="Arial" w:hAnsi="Arial" w:cs="Arial"/>
                <w:sz w:val="22"/>
                <w:szCs w:val="22"/>
              </w:rPr>
            </w:pPr>
          </w:p>
          <w:p w14:paraId="77656652" w14:textId="77777777" w:rsidR="004F45D0" w:rsidRPr="00F63C06" w:rsidRDefault="004F45D0">
            <w:pPr>
              <w:spacing w:line="256" w:lineRule="auto"/>
              <w:rPr>
                <w:rFonts w:ascii="Arial" w:hAnsi="Arial" w:cs="Arial"/>
                <w:sz w:val="22"/>
                <w:szCs w:val="22"/>
              </w:rPr>
            </w:pPr>
          </w:p>
        </w:tc>
      </w:tr>
    </w:tbl>
    <w:p w14:paraId="182C2D95" w14:textId="77777777" w:rsidR="000238E6" w:rsidRDefault="000238E6" w:rsidP="00794767"/>
    <w:sectPr w:rsidR="000238E6" w:rsidSect="00F63C06">
      <w:pgSz w:w="11906" w:h="16838" w:code="9"/>
      <w:pgMar w:top="992" w:right="1440" w:bottom="992"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3F98"/>
    <w:multiLevelType w:val="hybridMultilevel"/>
    <w:tmpl w:val="84702902"/>
    <w:lvl w:ilvl="0" w:tplc="3DBA8D48">
      <w:start w:val="1"/>
      <w:numFmt w:val="lowerRoman"/>
      <w:lvlText w:val="(%1)"/>
      <w:lvlJc w:val="left"/>
      <w:pPr>
        <w:ind w:left="1222" w:hanging="72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 w15:restartNumberingAfterBreak="0">
    <w:nsid w:val="052458BA"/>
    <w:multiLevelType w:val="hybridMultilevel"/>
    <w:tmpl w:val="9D624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E223D"/>
    <w:multiLevelType w:val="hybridMultilevel"/>
    <w:tmpl w:val="72E2E4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01AD9"/>
    <w:multiLevelType w:val="hybridMultilevel"/>
    <w:tmpl w:val="93967A14"/>
    <w:lvl w:ilvl="0" w:tplc="BCC091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DE10A1"/>
    <w:multiLevelType w:val="hybridMultilevel"/>
    <w:tmpl w:val="16586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E756A8"/>
    <w:multiLevelType w:val="hybridMultilevel"/>
    <w:tmpl w:val="C3BEFEA2"/>
    <w:lvl w:ilvl="0" w:tplc="7DCC8444">
      <w:start w:val="1"/>
      <w:numFmt w:val="lowerRoman"/>
      <w:lvlText w:val="(%1)"/>
      <w:lvlJc w:val="left"/>
      <w:pPr>
        <w:ind w:left="1222" w:hanging="72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6" w15:restartNumberingAfterBreak="0">
    <w:nsid w:val="27E835EE"/>
    <w:multiLevelType w:val="hybridMultilevel"/>
    <w:tmpl w:val="45B0D462"/>
    <w:lvl w:ilvl="0" w:tplc="44A868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720431"/>
    <w:multiLevelType w:val="hybridMultilevel"/>
    <w:tmpl w:val="41B89F58"/>
    <w:lvl w:ilvl="0" w:tplc="BC92AD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900D7A"/>
    <w:multiLevelType w:val="hybridMultilevel"/>
    <w:tmpl w:val="79D676A8"/>
    <w:lvl w:ilvl="0" w:tplc="C6845F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524B92"/>
    <w:multiLevelType w:val="hybridMultilevel"/>
    <w:tmpl w:val="D7AA14AA"/>
    <w:lvl w:ilvl="0" w:tplc="1D9418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9E104B"/>
    <w:multiLevelType w:val="hybridMultilevel"/>
    <w:tmpl w:val="81A4EE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E91713"/>
    <w:multiLevelType w:val="hybridMultilevel"/>
    <w:tmpl w:val="99828742"/>
    <w:lvl w:ilvl="0" w:tplc="03A660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D25931"/>
    <w:multiLevelType w:val="hybridMultilevel"/>
    <w:tmpl w:val="5A144AC8"/>
    <w:lvl w:ilvl="0" w:tplc="962216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E024F5"/>
    <w:multiLevelType w:val="hybridMultilevel"/>
    <w:tmpl w:val="2F66E620"/>
    <w:lvl w:ilvl="0" w:tplc="CC2A1392">
      <w:start w:val="1"/>
      <w:numFmt w:val="lowerRoman"/>
      <w:lvlText w:val="(%1)"/>
      <w:lvlJc w:val="left"/>
      <w:pPr>
        <w:ind w:left="1050" w:hanging="72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14" w15:restartNumberingAfterBreak="0">
    <w:nsid w:val="58713799"/>
    <w:multiLevelType w:val="hybridMultilevel"/>
    <w:tmpl w:val="8410C726"/>
    <w:lvl w:ilvl="0" w:tplc="0809000F">
      <w:start w:val="1"/>
      <w:numFmt w:val="decimal"/>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9914E9F"/>
    <w:multiLevelType w:val="hybridMultilevel"/>
    <w:tmpl w:val="777AFEFC"/>
    <w:lvl w:ilvl="0" w:tplc="9F5052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11076D"/>
    <w:multiLevelType w:val="hybridMultilevel"/>
    <w:tmpl w:val="A1304670"/>
    <w:lvl w:ilvl="0" w:tplc="22CC47D2">
      <w:start w:val="1"/>
      <w:numFmt w:val="lowerRoman"/>
      <w:lvlText w:val="(%1)"/>
      <w:lvlJc w:val="left"/>
      <w:pPr>
        <w:ind w:left="1222" w:hanging="72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7" w15:restartNumberingAfterBreak="0">
    <w:nsid w:val="5AB94226"/>
    <w:multiLevelType w:val="hybridMultilevel"/>
    <w:tmpl w:val="777AFEFC"/>
    <w:lvl w:ilvl="0" w:tplc="9F5052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26788B"/>
    <w:multiLevelType w:val="hybridMultilevel"/>
    <w:tmpl w:val="CA5A5432"/>
    <w:lvl w:ilvl="0" w:tplc="AFEC69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B237DE"/>
    <w:multiLevelType w:val="hybridMultilevel"/>
    <w:tmpl w:val="9DE020D6"/>
    <w:lvl w:ilvl="0" w:tplc="B246D262">
      <w:start w:val="1"/>
      <w:numFmt w:val="lowerRoman"/>
      <w:lvlText w:val="(%1)"/>
      <w:lvlJc w:val="left"/>
      <w:pPr>
        <w:ind w:left="1222" w:hanging="72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0" w15:restartNumberingAfterBreak="0">
    <w:nsid w:val="6F782DFD"/>
    <w:multiLevelType w:val="hybridMultilevel"/>
    <w:tmpl w:val="A9188DA2"/>
    <w:lvl w:ilvl="0" w:tplc="1BFC0D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5D5D54"/>
    <w:multiLevelType w:val="hybridMultilevel"/>
    <w:tmpl w:val="D56E674E"/>
    <w:lvl w:ilvl="0" w:tplc="2AEE54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B4E290A"/>
    <w:multiLevelType w:val="hybridMultilevel"/>
    <w:tmpl w:val="3BFECD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3"/>
  </w:num>
  <w:num w:numId="4">
    <w:abstractNumId w:val="15"/>
  </w:num>
  <w:num w:numId="5">
    <w:abstractNumId w:val="17"/>
  </w:num>
  <w:num w:numId="6">
    <w:abstractNumId w:val="18"/>
  </w:num>
  <w:num w:numId="7">
    <w:abstractNumId w:val="13"/>
  </w:num>
  <w:num w:numId="8">
    <w:abstractNumId w:val="1"/>
  </w:num>
  <w:num w:numId="9">
    <w:abstractNumId w:val="5"/>
  </w:num>
  <w:num w:numId="10">
    <w:abstractNumId w:val="4"/>
  </w:num>
  <w:num w:numId="11">
    <w:abstractNumId w:val="19"/>
  </w:num>
  <w:num w:numId="12">
    <w:abstractNumId w:val="0"/>
  </w:num>
  <w:num w:numId="13">
    <w:abstractNumId w:val="16"/>
  </w:num>
  <w:num w:numId="14">
    <w:abstractNumId w:val="2"/>
  </w:num>
  <w:num w:numId="15">
    <w:abstractNumId w:val="9"/>
  </w:num>
  <w:num w:numId="16">
    <w:abstractNumId w:val="10"/>
  </w:num>
  <w:num w:numId="17">
    <w:abstractNumId w:val="12"/>
  </w:num>
  <w:num w:numId="18">
    <w:abstractNumId w:val="6"/>
  </w:num>
  <w:num w:numId="19">
    <w:abstractNumId w:val="21"/>
  </w:num>
  <w:num w:numId="20">
    <w:abstractNumId w:val="20"/>
  </w:num>
  <w:num w:numId="21">
    <w:abstractNumId w:val="22"/>
  </w:num>
  <w:num w:numId="22">
    <w:abstractNumId w:val="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5D0"/>
    <w:rsid w:val="00005CDD"/>
    <w:rsid w:val="000238E6"/>
    <w:rsid w:val="00027067"/>
    <w:rsid w:val="00033D73"/>
    <w:rsid w:val="00081A96"/>
    <w:rsid w:val="000B2028"/>
    <w:rsid w:val="000C0EA4"/>
    <w:rsid w:val="000D07C9"/>
    <w:rsid w:val="00113C1F"/>
    <w:rsid w:val="001941BA"/>
    <w:rsid w:val="001A5054"/>
    <w:rsid w:val="001C1EFB"/>
    <w:rsid w:val="001D19FA"/>
    <w:rsid w:val="001D1C4A"/>
    <w:rsid w:val="001F78C5"/>
    <w:rsid w:val="00204896"/>
    <w:rsid w:val="00206585"/>
    <w:rsid w:val="00224D3C"/>
    <w:rsid w:val="002535BC"/>
    <w:rsid w:val="00253B07"/>
    <w:rsid w:val="00270A84"/>
    <w:rsid w:val="00276BD4"/>
    <w:rsid w:val="002C752D"/>
    <w:rsid w:val="002F59F6"/>
    <w:rsid w:val="00311E78"/>
    <w:rsid w:val="00350D58"/>
    <w:rsid w:val="00356D14"/>
    <w:rsid w:val="003A2158"/>
    <w:rsid w:val="003A6508"/>
    <w:rsid w:val="003C75DF"/>
    <w:rsid w:val="003F54ED"/>
    <w:rsid w:val="00420E9D"/>
    <w:rsid w:val="00436E0C"/>
    <w:rsid w:val="00491A45"/>
    <w:rsid w:val="004B7E10"/>
    <w:rsid w:val="004C7C9B"/>
    <w:rsid w:val="004D3598"/>
    <w:rsid w:val="004D4DDE"/>
    <w:rsid w:val="004F2BEC"/>
    <w:rsid w:val="004F45D0"/>
    <w:rsid w:val="00531D63"/>
    <w:rsid w:val="00565A48"/>
    <w:rsid w:val="00574DB6"/>
    <w:rsid w:val="00595293"/>
    <w:rsid w:val="00597269"/>
    <w:rsid w:val="005B42C5"/>
    <w:rsid w:val="0060754F"/>
    <w:rsid w:val="006345FE"/>
    <w:rsid w:val="006434E5"/>
    <w:rsid w:val="006542AE"/>
    <w:rsid w:val="00675999"/>
    <w:rsid w:val="006816F3"/>
    <w:rsid w:val="00715418"/>
    <w:rsid w:val="00720DAF"/>
    <w:rsid w:val="00722236"/>
    <w:rsid w:val="007352AA"/>
    <w:rsid w:val="00737560"/>
    <w:rsid w:val="00751F4B"/>
    <w:rsid w:val="0077165D"/>
    <w:rsid w:val="00771B7A"/>
    <w:rsid w:val="00794767"/>
    <w:rsid w:val="007A4F8A"/>
    <w:rsid w:val="007E7D0E"/>
    <w:rsid w:val="007F77FB"/>
    <w:rsid w:val="0080730B"/>
    <w:rsid w:val="00814E8C"/>
    <w:rsid w:val="00817855"/>
    <w:rsid w:val="00836222"/>
    <w:rsid w:val="008445DA"/>
    <w:rsid w:val="00850CE6"/>
    <w:rsid w:val="008526D2"/>
    <w:rsid w:val="00872E57"/>
    <w:rsid w:val="008B1A5E"/>
    <w:rsid w:val="008E15FE"/>
    <w:rsid w:val="008E1907"/>
    <w:rsid w:val="0090576C"/>
    <w:rsid w:val="00907C9F"/>
    <w:rsid w:val="00924122"/>
    <w:rsid w:val="00930BA2"/>
    <w:rsid w:val="00957F39"/>
    <w:rsid w:val="009609BC"/>
    <w:rsid w:val="009657D8"/>
    <w:rsid w:val="00984543"/>
    <w:rsid w:val="00986035"/>
    <w:rsid w:val="00986FF9"/>
    <w:rsid w:val="009A4E5B"/>
    <w:rsid w:val="009C51E5"/>
    <w:rsid w:val="009E66D6"/>
    <w:rsid w:val="00A14421"/>
    <w:rsid w:val="00A5073D"/>
    <w:rsid w:val="00A53529"/>
    <w:rsid w:val="00A62B59"/>
    <w:rsid w:val="00A71905"/>
    <w:rsid w:val="00A729B0"/>
    <w:rsid w:val="00A761DA"/>
    <w:rsid w:val="00A776D9"/>
    <w:rsid w:val="00A90687"/>
    <w:rsid w:val="00A94548"/>
    <w:rsid w:val="00AA624F"/>
    <w:rsid w:val="00AA730A"/>
    <w:rsid w:val="00AB50E0"/>
    <w:rsid w:val="00AC30F8"/>
    <w:rsid w:val="00AE5B29"/>
    <w:rsid w:val="00AE65A0"/>
    <w:rsid w:val="00B23722"/>
    <w:rsid w:val="00B54922"/>
    <w:rsid w:val="00B67725"/>
    <w:rsid w:val="00B713A6"/>
    <w:rsid w:val="00BA4FE7"/>
    <w:rsid w:val="00BC6968"/>
    <w:rsid w:val="00BE1090"/>
    <w:rsid w:val="00BF578A"/>
    <w:rsid w:val="00CC00BA"/>
    <w:rsid w:val="00CD6C10"/>
    <w:rsid w:val="00CE22C4"/>
    <w:rsid w:val="00CE3E74"/>
    <w:rsid w:val="00CF03D6"/>
    <w:rsid w:val="00CF2499"/>
    <w:rsid w:val="00D052AF"/>
    <w:rsid w:val="00D472CD"/>
    <w:rsid w:val="00D54A01"/>
    <w:rsid w:val="00D81973"/>
    <w:rsid w:val="00DD1FB4"/>
    <w:rsid w:val="00DD2562"/>
    <w:rsid w:val="00DF5B88"/>
    <w:rsid w:val="00E368BC"/>
    <w:rsid w:val="00E3699B"/>
    <w:rsid w:val="00E36B9F"/>
    <w:rsid w:val="00E61316"/>
    <w:rsid w:val="00E619EB"/>
    <w:rsid w:val="00E63F5A"/>
    <w:rsid w:val="00EB6A2D"/>
    <w:rsid w:val="00F05D71"/>
    <w:rsid w:val="00F42BA5"/>
    <w:rsid w:val="00F43541"/>
    <w:rsid w:val="00F63C06"/>
    <w:rsid w:val="00F66388"/>
    <w:rsid w:val="00F74EF9"/>
    <w:rsid w:val="00F97FC2"/>
    <w:rsid w:val="00FB4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4B626"/>
  <w15:docId w15:val="{02EAB68E-A7A5-4CBE-A688-9F1C2456F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5D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EB6A2D"/>
    <w:pPr>
      <w:spacing w:before="100" w:beforeAutospacing="1" w:after="100" w:afterAutospacing="1"/>
      <w:outlineLvl w:val="0"/>
    </w:pPr>
    <w:rPr>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5D0"/>
    <w:pPr>
      <w:ind w:left="720"/>
      <w:contextualSpacing/>
    </w:pPr>
  </w:style>
  <w:style w:type="character" w:styleId="Strong">
    <w:name w:val="Strong"/>
    <w:basedOn w:val="DefaultParagraphFont"/>
    <w:uiPriority w:val="22"/>
    <w:qFormat/>
    <w:rsid w:val="008445DA"/>
    <w:rPr>
      <w:b/>
      <w:bCs/>
    </w:rPr>
  </w:style>
  <w:style w:type="character" w:customStyle="1" w:styleId="apple-converted-space">
    <w:name w:val="apple-converted-space"/>
    <w:basedOn w:val="DefaultParagraphFont"/>
    <w:rsid w:val="008445DA"/>
  </w:style>
  <w:style w:type="character" w:styleId="Hyperlink">
    <w:name w:val="Hyperlink"/>
    <w:basedOn w:val="DefaultParagraphFont"/>
    <w:uiPriority w:val="99"/>
    <w:unhideWhenUsed/>
    <w:rsid w:val="00AE65A0"/>
    <w:rPr>
      <w:color w:val="0563C1" w:themeColor="hyperlink"/>
      <w:u w:val="single"/>
    </w:rPr>
  </w:style>
  <w:style w:type="character" w:customStyle="1" w:styleId="Heading1Char">
    <w:name w:val="Heading 1 Char"/>
    <w:basedOn w:val="DefaultParagraphFont"/>
    <w:link w:val="Heading1"/>
    <w:uiPriority w:val="9"/>
    <w:rsid w:val="00EB6A2D"/>
    <w:rPr>
      <w:rFonts w:ascii="Times New Roman" w:eastAsia="Times New Roman" w:hAnsi="Times New Roman" w:cs="Times New Roman"/>
      <w:b/>
      <w:bCs/>
      <w:kern w:val="36"/>
      <w:sz w:val="48"/>
      <w:szCs w:val="48"/>
      <w:lang w:eastAsia="en-GB"/>
    </w:rPr>
  </w:style>
  <w:style w:type="paragraph" w:styleId="BalloonText">
    <w:name w:val="Balloon Text"/>
    <w:basedOn w:val="Normal"/>
    <w:link w:val="BalloonTextChar"/>
    <w:uiPriority w:val="99"/>
    <w:semiHidden/>
    <w:unhideWhenUsed/>
    <w:rsid w:val="004B7E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E10"/>
    <w:rPr>
      <w:rFonts w:ascii="Segoe UI" w:eastAsia="Times New Roman" w:hAnsi="Segoe UI" w:cs="Segoe UI"/>
      <w:sz w:val="18"/>
      <w:szCs w:val="18"/>
    </w:rPr>
  </w:style>
  <w:style w:type="character" w:customStyle="1" w:styleId="UnresolvedMention">
    <w:name w:val="Unresolved Mention"/>
    <w:basedOn w:val="DefaultParagraphFont"/>
    <w:uiPriority w:val="99"/>
    <w:semiHidden/>
    <w:unhideWhenUsed/>
    <w:rsid w:val="004B7E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986123">
      <w:bodyDiv w:val="1"/>
      <w:marLeft w:val="0"/>
      <w:marRight w:val="0"/>
      <w:marTop w:val="0"/>
      <w:marBottom w:val="0"/>
      <w:divBdr>
        <w:top w:val="none" w:sz="0" w:space="0" w:color="auto"/>
        <w:left w:val="none" w:sz="0" w:space="0" w:color="auto"/>
        <w:bottom w:val="none" w:sz="0" w:space="0" w:color="auto"/>
        <w:right w:val="none" w:sz="0" w:space="0" w:color="auto"/>
      </w:divBdr>
    </w:div>
    <w:div w:id="1579897079">
      <w:bodyDiv w:val="1"/>
      <w:marLeft w:val="0"/>
      <w:marRight w:val="0"/>
      <w:marTop w:val="0"/>
      <w:marBottom w:val="0"/>
      <w:divBdr>
        <w:top w:val="none" w:sz="0" w:space="0" w:color="auto"/>
        <w:left w:val="none" w:sz="0" w:space="0" w:color="auto"/>
        <w:bottom w:val="none" w:sz="0" w:space="0" w:color="auto"/>
        <w:right w:val="none" w:sz="0" w:space="0" w:color="auto"/>
      </w:divBdr>
    </w:div>
    <w:div w:id="2056081074">
      <w:bodyDiv w:val="1"/>
      <w:marLeft w:val="0"/>
      <w:marRight w:val="0"/>
      <w:marTop w:val="0"/>
      <w:marBottom w:val="0"/>
      <w:divBdr>
        <w:top w:val="none" w:sz="0" w:space="0" w:color="auto"/>
        <w:left w:val="none" w:sz="0" w:space="0" w:color="auto"/>
        <w:bottom w:val="none" w:sz="0" w:space="0" w:color="auto"/>
        <w:right w:val="none" w:sz="0" w:space="0" w:color="auto"/>
      </w:divBdr>
      <w:divsChild>
        <w:div w:id="1299067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152955">
              <w:marLeft w:val="0"/>
              <w:marRight w:val="0"/>
              <w:marTop w:val="0"/>
              <w:marBottom w:val="0"/>
              <w:divBdr>
                <w:top w:val="none" w:sz="0" w:space="0" w:color="auto"/>
                <w:left w:val="none" w:sz="0" w:space="0" w:color="auto"/>
                <w:bottom w:val="none" w:sz="0" w:space="0" w:color="auto"/>
                <w:right w:val="none" w:sz="0" w:space="0" w:color="auto"/>
              </w:divBdr>
              <w:divsChild>
                <w:div w:id="965937871">
                  <w:marLeft w:val="0"/>
                  <w:marRight w:val="0"/>
                  <w:marTop w:val="0"/>
                  <w:marBottom w:val="0"/>
                  <w:divBdr>
                    <w:top w:val="none" w:sz="0" w:space="0" w:color="auto"/>
                    <w:left w:val="none" w:sz="0" w:space="0" w:color="auto"/>
                    <w:bottom w:val="none" w:sz="0" w:space="0" w:color="auto"/>
                    <w:right w:val="none" w:sz="0" w:space="0" w:color="auto"/>
                  </w:divBdr>
                  <w:divsChild>
                    <w:div w:id="1062486275">
                      <w:marLeft w:val="0"/>
                      <w:marRight w:val="0"/>
                      <w:marTop w:val="0"/>
                      <w:marBottom w:val="0"/>
                      <w:divBdr>
                        <w:top w:val="none" w:sz="0" w:space="0" w:color="auto"/>
                        <w:left w:val="none" w:sz="0" w:space="0" w:color="auto"/>
                        <w:bottom w:val="none" w:sz="0" w:space="0" w:color="auto"/>
                        <w:right w:val="none" w:sz="0" w:space="0" w:color="auto"/>
                      </w:divBdr>
                      <w:divsChild>
                        <w:div w:id="1498040213">
                          <w:marLeft w:val="0"/>
                          <w:marRight w:val="0"/>
                          <w:marTop w:val="0"/>
                          <w:marBottom w:val="0"/>
                          <w:divBdr>
                            <w:top w:val="none" w:sz="0" w:space="0" w:color="auto"/>
                            <w:left w:val="none" w:sz="0" w:space="0" w:color="auto"/>
                            <w:bottom w:val="none" w:sz="0" w:space="0" w:color="auto"/>
                            <w:right w:val="none" w:sz="0" w:space="0" w:color="auto"/>
                          </w:divBdr>
                          <w:divsChild>
                            <w:div w:id="39284686">
                              <w:marLeft w:val="0"/>
                              <w:marRight w:val="0"/>
                              <w:marTop w:val="0"/>
                              <w:marBottom w:val="0"/>
                              <w:divBdr>
                                <w:top w:val="none" w:sz="0" w:space="0" w:color="auto"/>
                                <w:left w:val="none" w:sz="0" w:space="0" w:color="auto"/>
                                <w:bottom w:val="none" w:sz="0" w:space="0" w:color="auto"/>
                                <w:right w:val="none" w:sz="0" w:space="0" w:color="auto"/>
                              </w:divBdr>
                              <w:divsChild>
                                <w:div w:id="388647457">
                                  <w:marLeft w:val="0"/>
                                  <w:marRight w:val="0"/>
                                  <w:marTop w:val="0"/>
                                  <w:marBottom w:val="0"/>
                                  <w:divBdr>
                                    <w:top w:val="none" w:sz="0" w:space="0" w:color="auto"/>
                                    <w:left w:val="none" w:sz="0" w:space="0" w:color="auto"/>
                                    <w:bottom w:val="none" w:sz="0" w:space="0" w:color="auto"/>
                                    <w:right w:val="none" w:sz="0" w:space="0" w:color="auto"/>
                                  </w:divBdr>
                                  <w:divsChild>
                                    <w:div w:id="1624729988">
                                      <w:marLeft w:val="0"/>
                                      <w:marRight w:val="0"/>
                                      <w:marTop w:val="0"/>
                                      <w:marBottom w:val="0"/>
                                      <w:divBdr>
                                        <w:top w:val="none" w:sz="0" w:space="0" w:color="auto"/>
                                        <w:left w:val="none" w:sz="0" w:space="0" w:color="auto"/>
                                        <w:bottom w:val="none" w:sz="0" w:space="0" w:color="auto"/>
                                        <w:right w:val="none" w:sz="0" w:space="0" w:color="auto"/>
                                      </w:divBdr>
                                      <w:divsChild>
                                        <w:div w:id="55635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xecdir@fisco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Alastair McNeill</dc:creator>
  <cp:lastModifiedBy>Aird C (Chloe)</cp:lastModifiedBy>
  <cp:revision>2</cp:revision>
  <dcterms:created xsi:type="dcterms:W3CDTF">2021-02-11T16:17:00Z</dcterms:created>
  <dcterms:modified xsi:type="dcterms:W3CDTF">2021-02-11T16:17:00Z</dcterms:modified>
</cp:coreProperties>
</file>